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81AF07" w14:textId="7FBFD53C" w:rsidR="00872826" w:rsidRDefault="00872826" w:rsidP="00D73B28">
      <w:pPr>
        <w:jc w:val="both"/>
      </w:pPr>
    </w:p>
    <w:p w14:paraId="7D646B82" w14:textId="77777777" w:rsidR="00872826" w:rsidRDefault="00872826" w:rsidP="00D73B28">
      <w:pPr>
        <w:jc w:val="both"/>
      </w:pPr>
    </w:p>
    <w:p w14:paraId="4E72EFBC" w14:textId="77777777" w:rsidR="00872826" w:rsidRDefault="00872826" w:rsidP="00D73B28">
      <w:pPr>
        <w:jc w:val="both"/>
      </w:pPr>
    </w:p>
    <w:p w14:paraId="05FDD69C" w14:textId="459B68BA" w:rsidR="00372553" w:rsidRPr="00CF79A5" w:rsidRDefault="000036E4" w:rsidP="00372553">
      <w:pPr>
        <w:pStyle w:val="Ttulo1"/>
        <w:spacing w:line="276" w:lineRule="auto"/>
        <w:rPr>
          <w:rFonts w:asciiTheme="minorHAnsi" w:hAnsiTheme="minorHAnsi" w:cstheme="minorHAnsi"/>
          <w:color w:val="DF5B61"/>
          <w:sz w:val="72"/>
          <w:szCs w:val="72"/>
          <w:u w:val="none"/>
        </w:rPr>
      </w:pPr>
      <w:r>
        <w:rPr>
          <w:rFonts w:asciiTheme="minorHAnsi" w:hAnsiTheme="minorHAnsi" w:cstheme="minorHAnsi"/>
          <w:color w:val="DF5B61"/>
          <w:sz w:val="72"/>
          <w:szCs w:val="72"/>
          <w:u w:val="none"/>
        </w:rPr>
        <w:t xml:space="preserve">PATRONATO </w:t>
      </w:r>
    </w:p>
    <w:p w14:paraId="3E96ECD3" w14:textId="7EE08290" w:rsidR="00372553" w:rsidRPr="00372553" w:rsidRDefault="00372553" w:rsidP="00372553">
      <w:pPr>
        <w:pStyle w:val="For1"/>
        <w:jc w:val="center"/>
        <w:rPr>
          <w:color w:val="DF5B61"/>
          <w:sz w:val="60"/>
          <w:szCs w:val="60"/>
        </w:rPr>
      </w:pPr>
      <w:bookmarkStart w:id="0" w:name="_Toc164669763"/>
      <w:bookmarkStart w:id="1" w:name="_Toc164669837"/>
      <w:bookmarkStart w:id="2" w:name="_Toc165357569"/>
      <w:r w:rsidRPr="00372553">
        <w:rPr>
          <w:sz w:val="60"/>
          <w:szCs w:val="60"/>
        </w:rPr>
        <w:t>FUNDACIÓN FORESTA</w:t>
      </w:r>
      <w:bookmarkEnd w:id="0"/>
      <w:bookmarkEnd w:id="1"/>
      <w:bookmarkEnd w:id="2"/>
    </w:p>
    <w:p w14:paraId="03DCCAE7" w14:textId="1C3F2D51" w:rsidR="00872826" w:rsidRDefault="00872826" w:rsidP="00D73B28">
      <w:pPr>
        <w:jc w:val="both"/>
      </w:pPr>
    </w:p>
    <w:p w14:paraId="4213CCC0" w14:textId="2069F7FA" w:rsidR="00872826" w:rsidRDefault="00872826" w:rsidP="00D73B28">
      <w:pPr>
        <w:jc w:val="both"/>
      </w:pPr>
    </w:p>
    <w:p w14:paraId="738C5528" w14:textId="4DA563C9" w:rsidR="00372553" w:rsidRDefault="00EF34A8" w:rsidP="00D73B28">
      <w:pPr>
        <w:jc w:val="both"/>
      </w:pPr>
      <w:r w:rsidRPr="00686B81">
        <w:rPr>
          <w:noProof/>
          <w:color w:val="595959" w:themeColor="text1" w:themeTint="A6"/>
        </w:rPr>
        <w:drawing>
          <wp:anchor distT="0" distB="0" distL="114935" distR="114935" simplePos="0" relativeHeight="251663360" behindDoc="0" locked="0" layoutInCell="1" allowOverlap="1" wp14:anchorId="072A3FAC" wp14:editId="6E62C10B">
            <wp:simplePos x="0" y="0"/>
            <wp:positionH relativeFrom="margin">
              <wp:align>center</wp:align>
            </wp:positionH>
            <wp:positionV relativeFrom="margin">
              <wp:posOffset>7896225</wp:posOffset>
            </wp:positionV>
            <wp:extent cx="1216025" cy="501650"/>
            <wp:effectExtent l="0" t="0" r="3175"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60" t="-146" r="-60" b="-146"/>
                    <a:stretch>
                      <a:fillRect/>
                    </a:stretch>
                  </pic:blipFill>
                  <pic:spPr bwMode="auto">
                    <a:xfrm>
                      <a:off x="0" y="0"/>
                      <a:ext cx="1216025" cy="5016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4B85329" w14:textId="77777777" w:rsidR="00496E62" w:rsidRDefault="00496E62" w:rsidP="00D73B28">
      <w:pPr>
        <w:jc w:val="both"/>
      </w:pPr>
    </w:p>
    <w:p w14:paraId="22678197" w14:textId="77777777" w:rsidR="00372553" w:rsidRDefault="00372553" w:rsidP="00D73B28">
      <w:pPr>
        <w:jc w:val="both"/>
      </w:pPr>
    </w:p>
    <w:p w14:paraId="3697AAA8" w14:textId="77777777" w:rsidR="00CF79A5" w:rsidRDefault="00CF79A5" w:rsidP="00D73B28">
      <w:pPr>
        <w:jc w:val="both"/>
      </w:pPr>
    </w:p>
    <w:p w14:paraId="4E89E015" w14:textId="77777777" w:rsidR="00CF79A5" w:rsidRDefault="00CF79A5" w:rsidP="00D73B28">
      <w:pPr>
        <w:jc w:val="both"/>
      </w:pPr>
    </w:p>
    <w:p w14:paraId="3F810E71" w14:textId="77777777" w:rsidR="000036E4" w:rsidRDefault="000036E4" w:rsidP="00D73B28">
      <w:pPr>
        <w:jc w:val="both"/>
      </w:pPr>
    </w:p>
    <w:p w14:paraId="7862EB17" w14:textId="77777777" w:rsidR="000036E4" w:rsidRDefault="000036E4" w:rsidP="00D73B28">
      <w:pPr>
        <w:jc w:val="both"/>
      </w:pPr>
    </w:p>
    <w:p w14:paraId="40936AE7" w14:textId="77777777" w:rsidR="000036E4" w:rsidRDefault="000036E4" w:rsidP="00D73B28">
      <w:pPr>
        <w:jc w:val="both"/>
      </w:pPr>
    </w:p>
    <w:p w14:paraId="2842DFEE" w14:textId="77777777" w:rsidR="000036E4" w:rsidRDefault="000036E4" w:rsidP="00D73B28">
      <w:pPr>
        <w:jc w:val="both"/>
      </w:pPr>
    </w:p>
    <w:p w14:paraId="0BB3A3CE" w14:textId="77777777" w:rsidR="000036E4" w:rsidRDefault="000036E4" w:rsidP="00D73B28">
      <w:pPr>
        <w:jc w:val="both"/>
      </w:pPr>
    </w:p>
    <w:p w14:paraId="5BD2EC90" w14:textId="77777777" w:rsidR="000036E4" w:rsidRDefault="000036E4" w:rsidP="00D73B28">
      <w:pPr>
        <w:jc w:val="both"/>
      </w:pPr>
    </w:p>
    <w:p w14:paraId="7B46833A" w14:textId="77777777" w:rsidR="000036E4" w:rsidRDefault="000036E4" w:rsidP="00D73B28">
      <w:pPr>
        <w:jc w:val="both"/>
      </w:pPr>
    </w:p>
    <w:p w14:paraId="41CDE61B" w14:textId="77777777" w:rsidR="000036E4" w:rsidRDefault="000036E4" w:rsidP="00D73B28">
      <w:pPr>
        <w:jc w:val="both"/>
      </w:pPr>
    </w:p>
    <w:p w14:paraId="39B019A0" w14:textId="77777777" w:rsidR="000036E4" w:rsidRDefault="000036E4" w:rsidP="00D73B28">
      <w:pPr>
        <w:jc w:val="both"/>
      </w:pPr>
    </w:p>
    <w:p w14:paraId="60E29CD4" w14:textId="77777777" w:rsidR="000036E4" w:rsidRDefault="000036E4" w:rsidP="00D73B28">
      <w:pPr>
        <w:jc w:val="both"/>
      </w:pPr>
    </w:p>
    <w:p w14:paraId="5D769F27" w14:textId="77777777" w:rsidR="000036E4" w:rsidRDefault="000036E4" w:rsidP="00D73B28">
      <w:pPr>
        <w:jc w:val="both"/>
      </w:pPr>
    </w:p>
    <w:p w14:paraId="4D736347" w14:textId="77777777" w:rsidR="000036E4" w:rsidRDefault="000036E4" w:rsidP="00D73B28">
      <w:pPr>
        <w:jc w:val="both"/>
      </w:pPr>
    </w:p>
    <w:p w14:paraId="63B43869" w14:textId="77777777" w:rsidR="00CF79A5" w:rsidRDefault="00CF79A5" w:rsidP="00D73B28">
      <w:pPr>
        <w:jc w:val="both"/>
      </w:pPr>
    </w:p>
    <w:p w14:paraId="54E31C2B" w14:textId="77777777" w:rsidR="00CF79A5" w:rsidRDefault="00CF79A5" w:rsidP="00D73B28">
      <w:pPr>
        <w:jc w:val="both"/>
      </w:pPr>
    </w:p>
    <w:p w14:paraId="06A3FFFF" w14:textId="77777777" w:rsidR="00CF79A5" w:rsidRDefault="00CF79A5" w:rsidP="00D73B28">
      <w:pPr>
        <w:jc w:val="both"/>
      </w:pPr>
    </w:p>
    <w:p w14:paraId="16F07C19" w14:textId="77777777" w:rsidR="00CF79A5" w:rsidRDefault="00CF79A5" w:rsidP="00D73B28">
      <w:pPr>
        <w:jc w:val="both"/>
      </w:pPr>
    </w:p>
    <w:p w14:paraId="73DAE051" w14:textId="77777777" w:rsidR="00CF79A5" w:rsidRDefault="00CF79A5" w:rsidP="00D73B28">
      <w:pPr>
        <w:jc w:val="both"/>
      </w:pPr>
    </w:p>
    <w:sdt>
      <w:sdtPr>
        <w:rPr>
          <w:rFonts w:eastAsia="Times New Roman" w:cs="Arial"/>
          <w:b/>
          <w:color w:val="DF5B61"/>
          <w:sz w:val="36"/>
          <w:szCs w:val="36"/>
          <w:lang w:val="es-ES_tradnl" w:eastAsia="zh-CN"/>
        </w:rPr>
        <w:id w:val="-697078138"/>
        <w:docPartObj>
          <w:docPartGallery w:val="Table of Contents"/>
          <w:docPartUnique/>
        </w:docPartObj>
      </w:sdtPr>
      <w:sdtEndPr>
        <w:rPr>
          <w:rFonts w:eastAsiaTheme="minorHAnsi" w:cstheme="minorHAnsi"/>
          <w:bCs/>
          <w:color w:val="595959" w:themeColor="text1" w:themeTint="A6"/>
          <w:sz w:val="22"/>
          <w:szCs w:val="22"/>
          <w:lang w:val="es-ES" w:eastAsia="en-US"/>
        </w:rPr>
      </w:sdtEndPr>
      <w:sdtContent>
        <w:p w14:paraId="551CD433" w14:textId="77777777" w:rsidR="009708A3" w:rsidRDefault="00372553" w:rsidP="00414D0C">
          <w:pPr>
            <w:suppressAutoHyphens/>
            <w:spacing w:after="240" w:line="360" w:lineRule="auto"/>
            <w:jc w:val="center"/>
            <w:rPr>
              <w:noProof/>
            </w:rPr>
          </w:pPr>
          <w:r>
            <w:rPr>
              <w:rFonts w:eastAsia="Times New Roman" w:cstheme="minorHAnsi"/>
              <w:b/>
              <w:color w:val="DF5B61"/>
              <w:sz w:val="40"/>
              <w:szCs w:val="40"/>
              <w:lang w:val="es-ES_tradnl" w:eastAsia="zh-CN"/>
            </w:rPr>
            <w:t xml:space="preserve">ÍNDICE </w:t>
          </w:r>
          <w:r w:rsidR="00872826" w:rsidRPr="00CF79A5">
            <w:rPr>
              <w:rFonts w:eastAsiaTheme="majorEastAsia" w:cstheme="minorHAnsi"/>
              <w:color w:val="595959" w:themeColor="text1" w:themeTint="A6"/>
              <w:lang w:eastAsia="es-ES"/>
            </w:rPr>
            <w:fldChar w:fldCharType="begin"/>
          </w:r>
          <w:r w:rsidR="00872826" w:rsidRPr="00CF79A5">
            <w:rPr>
              <w:rFonts w:cstheme="minorHAnsi"/>
              <w:color w:val="595959" w:themeColor="text1" w:themeTint="A6"/>
            </w:rPr>
            <w:instrText xml:space="preserve"> TOC \o "1-3" \h \z \u </w:instrText>
          </w:r>
          <w:r w:rsidR="00872826" w:rsidRPr="00CF79A5">
            <w:rPr>
              <w:rFonts w:eastAsiaTheme="majorEastAsia" w:cstheme="minorHAnsi"/>
              <w:color w:val="595959" w:themeColor="text1" w:themeTint="A6"/>
              <w:lang w:eastAsia="es-ES"/>
            </w:rPr>
            <w:fldChar w:fldCharType="separate"/>
          </w:r>
        </w:p>
        <w:p w14:paraId="4E05964C" w14:textId="0E8A40FB" w:rsidR="009708A3" w:rsidRDefault="009708A3">
          <w:pPr>
            <w:pStyle w:val="TOC1"/>
            <w:tabs>
              <w:tab w:val="right" w:leader="dot" w:pos="8494"/>
            </w:tabs>
            <w:rPr>
              <w:rFonts w:eastAsiaTheme="minorEastAsia"/>
              <w:noProof/>
              <w:kern w:val="2"/>
              <w:lang w:eastAsia="es-ES"/>
              <w14:ligatures w14:val="standardContextual"/>
            </w:rPr>
          </w:pPr>
        </w:p>
        <w:p w14:paraId="4763BF6B" w14:textId="7614F911" w:rsidR="009708A3" w:rsidRPr="009708A3" w:rsidRDefault="009708A3">
          <w:pPr>
            <w:pStyle w:val="TOC1"/>
            <w:tabs>
              <w:tab w:val="left" w:pos="480"/>
              <w:tab w:val="right" w:leader="dot" w:pos="8494"/>
            </w:tabs>
            <w:rPr>
              <w:rFonts w:eastAsiaTheme="minorEastAsia"/>
              <w:noProof/>
              <w:color w:val="595959" w:themeColor="text1" w:themeTint="A6"/>
              <w:kern w:val="2"/>
              <w:lang w:eastAsia="es-ES"/>
              <w14:ligatures w14:val="standardContextual"/>
            </w:rPr>
          </w:pPr>
          <w:hyperlink w:anchor="_Toc165357570" w:history="1">
            <w:r w:rsidRPr="009708A3">
              <w:rPr>
                <w:rStyle w:val="Hyperlink"/>
                <w:rFonts w:ascii="Calibri" w:eastAsia="Calibri" w:hAnsi="Calibri" w:cs="Times New Roman"/>
                <w:b/>
                <w:noProof/>
                <w:color w:val="595959" w:themeColor="text1" w:themeTint="A6"/>
                <w:w w:val="105"/>
              </w:rPr>
              <w:t>1.</w:t>
            </w:r>
            <w:r w:rsidRPr="009708A3">
              <w:rPr>
                <w:rFonts w:eastAsiaTheme="minorEastAsia"/>
                <w:noProof/>
                <w:color w:val="595959" w:themeColor="text1" w:themeTint="A6"/>
                <w:kern w:val="2"/>
                <w:lang w:eastAsia="es-ES"/>
                <w14:ligatures w14:val="standardContextual"/>
              </w:rPr>
              <w:tab/>
            </w:r>
            <w:r w:rsidRPr="009708A3">
              <w:rPr>
                <w:rStyle w:val="Hyperlink"/>
                <w:rFonts w:ascii="Calibri" w:eastAsia="Calibri" w:hAnsi="Calibri" w:cs="Times New Roman"/>
                <w:b/>
                <w:noProof/>
                <w:color w:val="595959" w:themeColor="text1" w:themeTint="A6"/>
                <w:w w:val="105"/>
              </w:rPr>
              <w:t>INTRODUCCIÓN</w:t>
            </w:r>
            <w:r w:rsidRPr="009708A3">
              <w:rPr>
                <w:noProof/>
                <w:webHidden/>
                <w:color w:val="595959" w:themeColor="text1" w:themeTint="A6"/>
              </w:rPr>
              <w:tab/>
            </w:r>
            <w:r w:rsidRPr="009708A3">
              <w:rPr>
                <w:noProof/>
                <w:webHidden/>
                <w:color w:val="595959" w:themeColor="text1" w:themeTint="A6"/>
              </w:rPr>
              <w:fldChar w:fldCharType="begin"/>
            </w:r>
            <w:r w:rsidRPr="009708A3">
              <w:rPr>
                <w:noProof/>
                <w:webHidden/>
                <w:color w:val="595959" w:themeColor="text1" w:themeTint="A6"/>
              </w:rPr>
              <w:instrText xml:space="preserve"> PAGEREF _Toc165357570 \h </w:instrText>
            </w:r>
            <w:r w:rsidRPr="009708A3">
              <w:rPr>
                <w:noProof/>
                <w:webHidden/>
                <w:color w:val="595959" w:themeColor="text1" w:themeTint="A6"/>
              </w:rPr>
            </w:r>
            <w:r w:rsidRPr="009708A3">
              <w:rPr>
                <w:noProof/>
                <w:webHidden/>
                <w:color w:val="595959" w:themeColor="text1" w:themeTint="A6"/>
              </w:rPr>
              <w:fldChar w:fldCharType="separate"/>
            </w:r>
            <w:r w:rsidRPr="009708A3">
              <w:rPr>
                <w:noProof/>
                <w:webHidden/>
                <w:color w:val="595959" w:themeColor="text1" w:themeTint="A6"/>
              </w:rPr>
              <w:t>3</w:t>
            </w:r>
            <w:r w:rsidRPr="009708A3">
              <w:rPr>
                <w:noProof/>
                <w:webHidden/>
                <w:color w:val="595959" w:themeColor="text1" w:themeTint="A6"/>
              </w:rPr>
              <w:fldChar w:fldCharType="end"/>
            </w:r>
          </w:hyperlink>
        </w:p>
        <w:p w14:paraId="58B35598" w14:textId="15648EA7" w:rsidR="009708A3" w:rsidRPr="009708A3" w:rsidRDefault="009708A3">
          <w:pPr>
            <w:pStyle w:val="TOC1"/>
            <w:tabs>
              <w:tab w:val="left" w:pos="480"/>
              <w:tab w:val="right" w:leader="dot" w:pos="8494"/>
            </w:tabs>
            <w:rPr>
              <w:rFonts w:eastAsiaTheme="minorEastAsia"/>
              <w:noProof/>
              <w:color w:val="595959" w:themeColor="text1" w:themeTint="A6"/>
              <w:kern w:val="2"/>
              <w:lang w:eastAsia="es-ES"/>
              <w14:ligatures w14:val="standardContextual"/>
            </w:rPr>
          </w:pPr>
          <w:hyperlink w:anchor="_Toc165357571" w:history="1">
            <w:r w:rsidRPr="009708A3">
              <w:rPr>
                <w:rStyle w:val="Hyperlink"/>
                <w:rFonts w:ascii="Calibri" w:eastAsia="Calibri" w:hAnsi="Calibri" w:cs="Times New Roman"/>
                <w:b/>
                <w:noProof/>
                <w:color w:val="595959" w:themeColor="text1" w:themeTint="A6"/>
                <w:w w:val="105"/>
              </w:rPr>
              <w:t>2.</w:t>
            </w:r>
            <w:r w:rsidRPr="009708A3">
              <w:rPr>
                <w:rFonts w:eastAsiaTheme="minorEastAsia"/>
                <w:noProof/>
                <w:color w:val="595959" w:themeColor="text1" w:themeTint="A6"/>
                <w:kern w:val="2"/>
                <w:lang w:eastAsia="es-ES"/>
                <w14:ligatures w14:val="standardContextual"/>
              </w:rPr>
              <w:tab/>
            </w:r>
            <w:r w:rsidRPr="009708A3">
              <w:rPr>
                <w:rStyle w:val="Hyperlink"/>
                <w:rFonts w:ascii="Calibri" w:eastAsia="Calibri" w:hAnsi="Calibri" w:cs="Times New Roman"/>
                <w:b/>
                <w:noProof/>
                <w:color w:val="595959" w:themeColor="text1" w:themeTint="A6"/>
                <w:w w:val="105"/>
              </w:rPr>
              <w:t>PATRONATO</w:t>
            </w:r>
            <w:r w:rsidRPr="009708A3">
              <w:rPr>
                <w:noProof/>
                <w:webHidden/>
                <w:color w:val="595959" w:themeColor="text1" w:themeTint="A6"/>
              </w:rPr>
              <w:tab/>
            </w:r>
            <w:r w:rsidRPr="009708A3">
              <w:rPr>
                <w:noProof/>
                <w:webHidden/>
                <w:color w:val="595959" w:themeColor="text1" w:themeTint="A6"/>
              </w:rPr>
              <w:fldChar w:fldCharType="begin"/>
            </w:r>
            <w:r w:rsidRPr="009708A3">
              <w:rPr>
                <w:noProof/>
                <w:webHidden/>
                <w:color w:val="595959" w:themeColor="text1" w:themeTint="A6"/>
              </w:rPr>
              <w:instrText xml:space="preserve"> PAGEREF _Toc165357571 \h </w:instrText>
            </w:r>
            <w:r w:rsidRPr="009708A3">
              <w:rPr>
                <w:noProof/>
                <w:webHidden/>
                <w:color w:val="595959" w:themeColor="text1" w:themeTint="A6"/>
              </w:rPr>
            </w:r>
            <w:r w:rsidRPr="009708A3">
              <w:rPr>
                <w:noProof/>
                <w:webHidden/>
                <w:color w:val="595959" w:themeColor="text1" w:themeTint="A6"/>
              </w:rPr>
              <w:fldChar w:fldCharType="separate"/>
            </w:r>
            <w:r w:rsidRPr="009708A3">
              <w:rPr>
                <w:noProof/>
                <w:webHidden/>
                <w:color w:val="595959" w:themeColor="text1" w:themeTint="A6"/>
              </w:rPr>
              <w:t>3</w:t>
            </w:r>
            <w:r w:rsidRPr="009708A3">
              <w:rPr>
                <w:noProof/>
                <w:webHidden/>
                <w:color w:val="595959" w:themeColor="text1" w:themeTint="A6"/>
              </w:rPr>
              <w:fldChar w:fldCharType="end"/>
            </w:r>
          </w:hyperlink>
        </w:p>
        <w:p w14:paraId="72E78D5F" w14:textId="1D3DACA6" w:rsidR="009708A3" w:rsidRPr="009708A3" w:rsidRDefault="009708A3">
          <w:pPr>
            <w:pStyle w:val="TOC1"/>
            <w:tabs>
              <w:tab w:val="left" w:pos="480"/>
              <w:tab w:val="right" w:leader="dot" w:pos="8494"/>
            </w:tabs>
            <w:rPr>
              <w:rFonts w:eastAsiaTheme="minorEastAsia"/>
              <w:noProof/>
              <w:color w:val="595959" w:themeColor="text1" w:themeTint="A6"/>
              <w:kern w:val="2"/>
              <w:lang w:eastAsia="es-ES"/>
              <w14:ligatures w14:val="standardContextual"/>
            </w:rPr>
          </w:pPr>
          <w:hyperlink w:anchor="_Toc165357572" w:history="1">
            <w:r w:rsidRPr="009708A3">
              <w:rPr>
                <w:rStyle w:val="Hyperlink"/>
                <w:rFonts w:ascii="Calibri" w:eastAsia="Calibri" w:hAnsi="Calibri" w:cs="Times New Roman"/>
                <w:b/>
                <w:noProof/>
                <w:color w:val="595959" w:themeColor="text1" w:themeTint="A6"/>
                <w:w w:val="105"/>
              </w:rPr>
              <w:t>3.</w:t>
            </w:r>
            <w:r w:rsidRPr="009708A3">
              <w:rPr>
                <w:rFonts w:eastAsiaTheme="minorEastAsia"/>
                <w:noProof/>
                <w:color w:val="595959" w:themeColor="text1" w:themeTint="A6"/>
                <w:kern w:val="2"/>
                <w:lang w:eastAsia="es-ES"/>
                <w14:ligatures w14:val="standardContextual"/>
              </w:rPr>
              <w:tab/>
            </w:r>
            <w:r w:rsidRPr="009708A3">
              <w:rPr>
                <w:rStyle w:val="Hyperlink"/>
                <w:rFonts w:ascii="Calibri" w:eastAsia="Calibri" w:hAnsi="Calibri" w:cs="Times New Roman"/>
                <w:b/>
                <w:noProof/>
                <w:color w:val="595959" w:themeColor="text1" w:themeTint="A6"/>
                <w:w w:val="105"/>
              </w:rPr>
              <w:t>ALTOS CARGOS FUNDACIÓN</w:t>
            </w:r>
            <w:r w:rsidRPr="009708A3">
              <w:rPr>
                <w:noProof/>
                <w:webHidden/>
                <w:color w:val="595959" w:themeColor="text1" w:themeTint="A6"/>
              </w:rPr>
              <w:tab/>
            </w:r>
            <w:r w:rsidRPr="009708A3">
              <w:rPr>
                <w:noProof/>
                <w:webHidden/>
                <w:color w:val="595959" w:themeColor="text1" w:themeTint="A6"/>
              </w:rPr>
              <w:fldChar w:fldCharType="begin"/>
            </w:r>
            <w:r w:rsidRPr="009708A3">
              <w:rPr>
                <w:noProof/>
                <w:webHidden/>
                <w:color w:val="595959" w:themeColor="text1" w:themeTint="A6"/>
              </w:rPr>
              <w:instrText xml:space="preserve"> PAGEREF _Toc165357572 \h </w:instrText>
            </w:r>
            <w:r w:rsidRPr="009708A3">
              <w:rPr>
                <w:noProof/>
                <w:webHidden/>
                <w:color w:val="595959" w:themeColor="text1" w:themeTint="A6"/>
              </w:rPr>
            </w:r>
            <w:r w:rsidRPr="009708A3">
              <w:rPr>
                <w:noProof/>
                <w:webHidden/>
                <w:color w:val="595959" w:themeColor="text1" w:themeTint="A6"/>
              </w:rPr>
              <w:fldChar w:fldCharType="separate"/>
            </w:r>
            <w:r w:rsidRPr="009708A3">
              <w:rPr>
                <w:noProof/>
                <w:webHidden/>
                <w:color w:val="595959" w:themeColor="text1" w:themeTint="A6"/>
              </w:rPr>
              <w:t>4</w:t>
            </w:r>
            <w:r w:rsidRPr="009708A3">
              <w:rPr>
                <w:noProof/>
                <w:webHidden/>
                <w:color w:val="595959" w:themeColor="text1" w:themeTint="A6"/>
              </w:rPr>
              <w:fldChar w:fldCharType="end"/>
            </w:r>
          </w:hyperlink>
        </w:p>
        <w:p w14:paraId="0D19F4A3" w14:textId="0D47433D" w:rsidR="00872826" w:rsidRPr="00CF79A5" w:rsidRDefault="00872826" w:rsidP="00872826">
          <w:pPr>
            <w:rPr>
              <w:rFonts w:cstheme="minorHAnsi"/>
              <w:b/>
              <w:bCs/>
              <w:color w:val="595959" w:themeColor="text1" w:themeTint="A6"/>
            </w:rPr>
          </w:pPr>
          <w:r w:rsidRPr="00CF79A5">
            <w:rPr>
              <w:rFonts w:cstheme="minorHAnsi"/>
              <w:b/>
              <w:bCs/>
              <w:color w:val="595959" w:themeColor="text1" w:themeTint="A6"/>
            </w:rPr>
            <w:fldChar w:fldCharType="end"/>
          </w:r>
        </w:p>
      </w:sdtContent>
    </w:sdt>
    <w:p w14:paraId="2C0900C3" w14:textId="77777777" w:rsidR="00872826" w:rsidRPr="00CF79A5" w:rsidRDefault="00872826" w:rsidP="00D73B28">
      <w:pPr>
        <w:jc w:val="both"/>
        <w:rPr>
          <w:color w:val="595959" w:themeColor="text1" w:themeTint="A6"/>
        </w:rPr>
      </w:pPr>
    </w:p>
    <w:p w14:paraId="6F8B761F" w14:textId="77777777" w:rsidR="00872826" w:rsidRPr="00CF79A5" w:rsidRDefault="00872826" w:rsidP="00D73B28">
      <w:pPr>
        <w:jc w:val="both"/>
        <w:rPr>
          <w:color w:val="595959" w:themeColor="text1" w:themeTint="A6"/>
        </w:rPr>
      </w:pPr>
    </w:p>
    <w:p w14:paraId="23AEBD76" w14:textId="77777777" w:rsidR="00872826" w:rsidRPr="00CF79A5" w:rsidRDefault="00872826" w:rsidP="00D73B28">
      <w:pPr>
        <w:jc w:val="both"/>
        <w:rPr>
          <w:color w:val="595959" w:themeColor="text1" w:themeTint="A6"/>
        </w:rPr>
      </w:pPr>
    </w:p>
    <w:p w14:paraId="04AC6FA1" w14:textId="77777777" w:rsidR="00872826" w:rsidRPr="00CF79A5" w:rsidRDefault="00872826" w:rsidP="00D73B28">
      <w:pPr>
        <w:jc w:val="both"/>
        <w:rPr>
          <w:color w:val="595959" w:themeColor="text1" w:themeTint="A6"/>
        </w:rPr>
      </w:pPr>
    </w:p>
    <w:p w14:paraId="65459E2B" w14:textId="77777777" w:rsidR="00872826" w:rsidRPr="00CF79A5" w:rsidRDefault="00872826" w:rsidP="00D73B28">
      <w:pPr>
        <w:jc w:val="both"/>
        <w:rPr>
          <w:color w:val="595959" w:themeColor="text1" w:themeTint="A6"/>
        </w:rPr>
      </w:pPr>
    </w:p>
    <w:p w14:paraId="46472D83" w14:textId="486226CF" w:rsidR="00AD771A" w:rsidRDefault="00AD771A" w:rsidP="00D73B28">
      <w:pPr>
        <w:jc w:val="both"/>
        <w:rPr>
          <w:color w:val="595959" w:themeColor="text1" w:themeTint="A6"/>
        </w:rPr>
      </w:pPr>
    </w:p>
    <w:p w14:paraId="27584F28" w14:textId="77777777" w:rsidR="000036E4" w:rsidRDefault="000036E4" w:rsidP="00D73B28">
      <w:pPr>
        <w:jc w:val="both"/>
        <w:rPr>
          <w:color w:val="595959" w:themeColor="text1" w:themeTint="A6"/>
        </w:rPr>
      </w:pPr>
    </w:p>
    <w:p w14:paraId="4170B26E" w14:textId="77777777" w:rsidR="000036E4" w:rsidRDefault="000036E4" w:rsidP="00D73B28">
      <w:pPr>
        <w:jc w:val="both"/>
        <w:rPr>
          <w:color w:val="595959" w:themeColor="text1" w:themeTint="A6"/>
        </w:rPr>
      </w:pPr>
    </w:p>
    <w:p w14:paraId="31EA0910" w14:textId="77777777" w:rsidR="000036E4" w:rsidRDefault="000036E4" w:rsidP="00D73B28">
      <w:pPr>
        <w:jc w:val="both"/>
        <w:rPr>
          <w:color w:val="595959" w:themeColor="text1" w:themeTint="A6"/>
        </w:rPr>
      </w:pPr>
    </w:p>
    <w:p w14:paraId="627B7755" w14:textId="77777777" w:rsidR="000036E4" w:rsidRDefault="000036E4" w:rsidP="00D73B28">
      <w:pPr>
        <w:jc w:val="both"/>
        <w:rPr>
          <w:color w:val="595959" w:themeColor="text1" w:themeTint="A6"/>
        </w:rPr>
      </w:pPr>
    </w:p>
    <w:p w14:paraId="03358980" w14:textId="77777777" w:rsidR="000036E4" w:rsidRDefault="000036E4" w:rsidP="00D73B28">
      <w:pPr>
        <w:jc w:val="both"/>
        <w:rPr>
          <w:color w:val="595959" w:themeColor="text1" w:themeTint="A6"/>
        </w:rPr>
      </w:pPr>
    </w:p>
    <w:p w14:paraId="753D80C4" w14:textId="77777777" w:rsidR="000036E4" w:rsidRDefault="000036E4" w:rsidP="00D73B28">
      <w:pPr>
        <w:jc w:val="both"/>
        <w:rPr>
          <w:color w:val="595959" w:themeColor="text1" w:themeTint="A6"/>
        </w:rPr>
      </w:pPr>
    </w:p>
    <w:p w14:paraId="69EA38FB" w14:textId="77777777" w:rsidR="000036E4" w:rsidRDefault="000036E4" w:rsidP="00D73B28">
      <w:pPr>
        <w:jc w:val="both"/>
        <w:rPr>
          <w:color w:val="595959" w:themeColor="text1" w:themeTint="A6"/>
        </w:rPr>
      </w:pPr>
    </w:p>
    <w:p w14:paraId="5778BD45" w14:textId="77777777" w:rsidR="000036E4" w:rsidRDefault="000036E4" w:rsidP="00D73B28">
      <w:pPr>
        <w:jc w:val="both"/>
        <w:rPr>
          <w:color w:val="595959" w:themeColor="text1" w:themeTint="A6"/>
        </w:rPr>
      </w:pPr>
    </w:p>
    <w:p w14:paraId="3C24DC02" w14:textId="77777777" w:rsidR="000036E4" w:rsidRDefault="000036E4" w:rsidP="00D73B28">
      <w:pPr>
        <w:jc w:val="both"/>
        <w:rPr>
          <w:color w:val="595959" w:themeColor="text1" w:themeTint="A6"/>
        </w:rPr>
      </w:pPr>
    </w:p>
    <w:p w14:paraId="75E176BC" w14:textId="77777777" w:rsidR="000036E4" w:rsidRDefault="000036E4" w:rsidP="00D73B28">
      <w:pPr>
        <w:jc w:val="both"/>
        <w:rPr>
          <w:color w:val="595959" w:themeColor="text1" w:themeTint="A6"/>
        </w:rPr>
      </w:pPr>
    </w:p>
    <w:p w14:paraId="1DCCCFC6" w14:textId="77777777" w:rsidR="000036E4" w:rsidRDefault="000036E4" w:rsidP="00D73B28">
      <w:pPr>
        <w:jc w:val="both"/>
        <w:rPr>
          <w:color w:val="595959" w:themeColor="text1" w:themeTint="A6"/>
        </w:rPr>
      </w:pPr>
    </w:p>
    <w:p w14:paraId="4F22929E" w14:textId="77777777" w:rsidR="000036E4" w:rsidRDefault="000036E4" w:rsidP="00D73B28">
      <w:pPr>
        <w:jc w:val="both"/>
        <w:rPr>
          <w:color w:val="595959" w:themeColor="text1" w:themeTint="A6"/>
        </w:rPr>
      </w:pPr>
    </w:p>
    <w:p w14:paraId="791185CE" w14:textId="77777777" w:rsidR="000036E4" w:rsidRDefault="000036E4" w:rsidP="00D73B28">
      <w:pPr>
        <w:jc w:val="both"/>
        <w:rPr>
          <w:color w:val="595959" w:themeColor="text1" w:themeTint="A6"/>
        </w:rPr>
      </w:pPr>
    </w:p>
    <w:p w14:paraId="32F16513" w14:textId="77777777" w:rsidR="000036E4" w:rsidRDefault="000036E4" w:rsidP="00D73B28">
      <w:pPr>
        <w:jc w:val="both"/>
        <w:rPr>
          <w:color w:val="595959" w:themeColor="text1" w:themeTint="A6"/>
        </w:rPr>
      </w:pPr>
    </w:p>
    <w:p w14:paraId="5556EDB9" w14:textId="77777777" w:rsidR="000036E4" w:rsidRDefault="000036E4" w:rsidP="00D73B28">
      <w:pPr>
        <w:jc w:val="both"/>
        <w:rPr>
          <w:color w:val="595959" w:themeColor="text1" w:themeTint="A6"/>
        </w:rPr>
      </w:pPr>
    </w:p>
    <w:p w14:paraId="35C0E8D8" w14:textId="77777777" w:rsidR="000036E4" w:rsidRPr="00CF79A5" w:rsidRDefault="000036E4" w:rsidP="00D73B28">
      <w:pPr>
        <w:jc w:val="both"/>
        <w:rPr>
          <w:color w:val="595959" w:themeColor="text1" w:themeTint="A6"/>
        </w:rPr>
      </w:pPr>
    </w:p>
    <w:p w14:paraId="740162BE" w14:textId="77777777" w:rsidR="00372553" w:rsidRDefault="00372553" w:rsidP="00D73B28">
      <w:pPr>
        <w:jc w:val="both"/>
      </w:pPr>
    </w:p>
    <w:p w14:paraId="11658BFF" w14:textId="233CEB79" w:rsidR="00872826" w:rsidRPr="00872826" w:rsidRDefault="00414D0C" w:rsidP="000D18E2">
      <w:pPr>
        <w:pStyle w:val="Heading1"/>
        <w:numPr>
          <w:ilvl w:val="0"/>
          <w:numId w:val="3"/>
        </w:numPr>
        <w:spacing w:line="240" w:lineRule="auto"/>
        <w:ind w:left="284" w:hanging="284"/>
        <w:rPr>
          <w:rFonts w:ascii="Calibri" w:eastAsia="Calibri" w:hAnsi="Calibri" w:cs="Times New Roman"/>
          <w:b/>
          <w:color w:val="86AD45"/>
          <w:w w:val="105"/>
          <w:sz w:val="28"/>
          <w:szCs w:val="28"/>
        </w:rPr>
      </w:pPr>
      <w:bookmarkStart w:id="3" w:name="_Toc165357570"/>
      <w:r>
        <w:rPr>
          <w:rFonts w:ascii="Calibri" w:eastAsia="Calibri" w:hAnsi="Calibri" w:cs="Times New Roman"/>
          <w:b/>
          <w:color w:val="86AD45"/>
          <w:w w:val="105"/>
          <w:sz w:val="28"/>
          <w:szCs w:val="28"/>
        </w:rPr>
        <w:lastRenderedPageBreak/>
        <w:t>INTRODUCCIÓN</w:t>
      </w:r>
      <w:bookmarkEnd w:id="3"/>
    </w:p>
    <w:p w14:paraId="6306B3CA" w14:textId="77777777" w:rsidR="00872826" w:rsidRDefault="00872826" w:rsidP="00D73B28">
      <w:pPr>
        <w:jc w:val="both"/>
      </w:pPr>
    </w:p>
    <w:p w14:paraId="63AEBC22" w14:textId="6E83F22F" w:rsidR="00414D0C" w:rsidRPr="00414D0C" w:rsidRDefault="00414D0C" w:rsidP="000036E4">
      <w:pPr>
        <w:spacing w:line="360" w:lineRule="auto"/>
        <w:jc w:val="both"/>
        <w:rPr>
          <w:rFonts w:cstheme="minorHAnsi"/>
          <w:color w:val="595959" w:themeColor="text1" w:themeTint="A6"/>
        </w:rPr>
      </w:pPr>
      <w:r w:rsidRPr="00414D0C">
        <w:rPr>
          <w:rFonts w:cstheme="minorHAnsi"/>
          <w:color w:val="595959" w:themeColor="text1" w:themeTint="A6"/>
        </w:rPr>
        <w:t xml:space="preserve">El presente protocolo tiene como objetivo </w:t>
      </w:r>
      <w:r w:rsidR="000036E4">
        <w:rPr>
          <w:rFonts w:cstheme="minorHAnsi"/>
          <w:color w:val="595959" w:themeColor="text1" w:themeTint="A6"/>
        </w:rPr>
        <w:t>definir la composición del Patronato, su trayectoria profesional y algún otro dato de interés.</w:t>
      </w:r>
    </w:p>
    <w:p w14:paraId="47ACF9D9" w14:textId="604CCA9F" w:rsidR="00E50800" w:rsidRDefault="000036E4" w:rsidP="00414D0C">
      <w:pPr>
        <w:spacing w:line="360" w:lineRule="auto"/>
        <w:jc w:val="both"/>
      </w:pPr>
      <w:r>
        <w:rPr>
          <w:rFonts w:cstheme="minorHAnsi"/>
          <w:color w:val="595959" w:themeColor="text1" w:themeTint="A6"/>
        </w:rPr>
        <w:t>Además, se añade los puestos de altos cargos de la fundación.</w:t>
      </w:r>
    </w:p>
    <w:p w14:paraId="30ED4C9C" w14:textId="11D54E74" w:rsidR="004645FC" w:rsidRPr="008C497C" w:rsidRDefault="000036E4" w:rsidP="00F22885">
      <w:pPr>
        <w:pStyle w:val="Heading1"/>
        <w:numPr>
          <w:ilvl w:val="0"/>
          <w:numId w:val="3"/>
        </w:numPr>
        <w:spacing w:line="360" w:lineRule="auto"/>
        <w:ind w:left="284" w:hanging="284"/>
        <w:rPr>
          <w:rFonts w:ascii="Calibri" w:eastAsia="Calibri" w:hAnsi="Calibri" w:cs="Times New Roman"/>
          <w:b/>
          <w:color w:val="86AD45"/>
          <w:w w:val="105"/>
          <w:sz w:val="28"/>
          <w:szCs w:val="28"/>
        </w:rPr>
      </w:pPr>
      <w:bookmarkStart w:id="4" w:name="_Toc165357571"/>
      <w:r>
        <w:rPr>
          <w:rFonts w:ascii="Calibri" w:eastAsia="Calibri" w:hAnsi="Calibri" w:cs="Times New Roman"/>
          <w:b/>
          <w:color w:val="86AD45"/>
          <w:w w:val="105"/>
          <w:sz w:val="28"/>
          <w:szCs w:val="28"/>
        </w:rPr>
        <w:t>PATRONATO</w:t>
      </w:r>
      <w:bookmarkEnd w:id="4"/>
    </w:p>
    <w:p w14:paraId="38039AC5" w14:textId="3F2F64CC" w:rsidR="000036E4" w:rsidRPr="000036E4" w:rsidRDefault="000036E4" w:rsidP="000036E4">
      <w:pPr>
        <w:spacing w:line="360" w:lineRule="auto"/>
        <w:jc w:val="both"/>
        <w:rPr>
          <w:rFonts w:cstheme="minorHAnsi"/>
          <w:color w:val="595959" w:themeColor="text1" w:themeTint="A6"/>
        </w:rPr>
      </w:pPr>
      <w:r w:rsidRPr="000036E4">
        <w:rPr>
          <w:rFonts w:cstheme="minorHAnsi"/>
          <w:color w:val="595959" w:themeColor="text1" w:themeTint="A6"/>
        </w:rPr>
        <w:t xml:space="preserve">La Junta de Patronos está constituida bajo la Presidencia de </w:t>
      </w:r>
      <w:proofErr w:type="spellStart"/>
      <w:proofErr w:type="gramStart"/>
      <w:r w:rsidRPr="000036E4">
        <w:rPr>
          <w:rFonts w:cstheme="minorHAnsi"/>
          <w:color w:val="595959" w:themeColor="text1" w:themeTint="A6"/>
        </w:rPr>
        <w:t>D.Claudio</w:t>
      </w:r>
      <w:proofErr w:type="spellEnd"/>
      <w:proofErr w:type="gramEnd"/>
      <w:r w:rsidRPr="000036E4">
        <w:rPr>
          <w:rFonts w:cstheme="minorHAnsi"/>
          <w:color w:val="595959" w:themeColor="text1" w:themeTint="A6"/>
        </w:rPr>
        <w:t xml:space="preserve"> Alonso </w:t>
      </w:r>
      <w:proofErr w:type="spellStart"/>
      <w:r w:rsidRPr="000036E4">
        <w:rPr>
          <w:rFonts w:cstheme="minorHAnsi"/>
          <w:color w:val="595959" w:themeColor="text1" w:themeTint="A6"/>
        </w:rPr>
        <w:t>Rohner</w:t>
      </w:r>
      <w:proofErr w:type="spellEnd"/>
    </w:p>
    <w:p w14:paraId="7D55457D" w14:textId="77777777" w:rsidR="000036E4" w:rsidRPr="000036E4" w:rsidRDefault="000036E4" w:rsidP="000036E4">
      <w:pPr>
        <w:spacing w:line="360" w:lineRule="auto"/>
        <w:jc w:val="both"/>
        <w:rPr>
          <w:rFonts w:cstheme="minorHAnsi"/>
          <w:color w:val="595959" w:themeColor="text1" w:themeTint="A6"/>
        </w:rPr>
      </w:pPr>
      <w:r w:rsidRPr="000036E4">
        <w:rPr>
          <w:rFonts w:cstheme="minorHAnsi"/>
          <w:b/>
          <w:bCs/>
          <w:color w:val="595959" w:themeColor="text1" w:themeTint="A6"/>
        </w:rPr>
        <w:t>PRESIDENTE:</w:t>
      </w:r>
      <w:r w:rsidRPr="000036E4">
        <w:rPr>
          <w:rFonts w:cstheme="minorHAnsi"/>
          <w:color w:val="595959" w:themeColor="text1" w:themeTint="A6"/>
        </w:rPr>
        <w:t xml:space="preserve"> D. Claudio Alonso </w:t>
      </w:r>
      <w:proofErr w:type="spellStart"/>
      <w:r w:rsidRPr="000036E4">
        <w:rPr>
          <w:rFonts w:cstheme="minorHAnsi"/>
          <w:color w:val="595959" w:themeColor="text1" w:themeTint="A6"/>
        </w:rPr>
        <w:t>Rohner</w:t>
      </w:r>
      <w:proofErr w:type="spellEnd"/>
      <w:r w:rsidRPr="000036E4">
        <w:rPr>
          <w:rFonts w:cstheme="minorHAnsi"/>
          <w:color w:val="595959" w:themeColor="text1" w:themeTint="A6"/>
        </w:rPr>
        <w:t xml:space="preserve"> (XDA). Ingeniero Agrónomo en HTL Berna. Ha sido </w:t>
      </w:r>
      <w:proofErr w:type="gramStart"/>
      <w:r w:rsidRPr="000036E4">
        <w:rPr>
          <w:rFonts w:cstheme="minorHAnsi"/>
          <w:color w:val="595959" w:themeColor="text1" w:themeTint="A6"/>
        </w:rPr>
        <w:t>Director General</w:t>
      </w:r>
      <w:proofErr w:type="gramEnd"/>
      <w:r w:rsidRPr="000036E4">
        <w:rPr>
          <w:rFonts w:cstheme="minorHAnsi"/>
          <w:color w:val="595959" w:themeColor="text1" w:themeTint="A6"/>
        </w:rPr>
        <w:t xml:space="preserve"> durante más de 25 años en Grupo Domingo Alonso, siendo CEO hasta el año 2020.</w:t>
      </w:r>
    </w:p>
    <w:p w14:paraId="01C77AFE" w14:textId="77777777" w:rsidR="000036E4" w:rsidRPr="000036E4" w:rsidRDefault="000036E4" w:rsidP="000036E4">
      <w:pPr>
        <w:spacing w:line="360" w:lineRule="auto"/>
        <w:jc w:val="both"/>
        <w:rPr>
          <w:rFonts w:cstheme="minorHAnsi"/>
          <w:color w:val="595959" w:themeColor="text1" w:themeTint="A6"/>
        </w:rPr>
      </w:pPr>
      <w:r w:rsidRPr="000036E4">
        <w:rPr>
          <w:rFonts w:cstheme="minorHAnsi"/>
          <w:b/>
          <w:bCs/>
          <w:color w:val="595959" w:themeColor="text1" w:themeTint="A6"/>
        </w:rPr>
        <w:t>SECRETARIO</w:t>
      </w:r>
      <w:r w:rsidRPr="000036E4">
        <w:rPr>
          <w:rFonts w:cstheme="minorHAnsi"/>
          <w:color w:val="595959" w:themeColor="text1" w:themeTint="A6"/>
        </w:rPr>
        <w:t>: D. Ángel Félix Medina Padrón (</w:t>
      </w:r>
      <w:proofErr w:type="spellStart"/>
      <w:r w:rsidRPr="000036E4">
        <w:rPr>
          <w:rFonts w:cstheme="minorHAnsi"/>
          <w:color w:val="595959" w:themeColor="text1" w:themeTint="A6"/>
        </w:rPr>
        <w:t>Cencosu</w:t>
      </w:r>
      <w:proofErr w:type="spellEnd"/>
      <w:r w:rsidRPr="000036E4">
        <w:rPr>
          <w:rFonts w:cstheme="minorHAnsi"/>
          <w:color w:val="595959" w:themeColor="text1" w:themeTint="A6"/>
        </w:rPr>
        <w:t xml:space="preserve"> SPAR GC). Presidente de </w:t>
      </w:r>
      <w:proofErr w:type="spellStart"/>
      <w:r w:rsidRPr="000036E4">
        <w:rPr>
          <w:rFonts w:cstheme="minorHAnsi"/>
          <w:color w:val="595959" w:themeColor="text1" w:themeTint="A6"/>
        </w:rPr>
        <w:t>Spar</w:t>
      </w:r>
      <w:proofErr w:type="spellEnd"/>
      <w:r w:rsidRPr="000036E4">
        <w:rPr>
          <w:rFonts w:cstheme="minorHAnsi"/>
          <w:color w:val="595959" w:themeColor="text1" w:themeTint="A6"/>
        </w:rPr>
        <w:t xml:space="preserve"> Gran Canaria desde 1999.</w:t>
      </w:r>
    </w:p>
    <w:p w14:paraId="381D42D4" w14:textId="77777777" w:rsidR="000036E4" w:rsidRPr="000036E4" w:rsidRDefault="000036E4" w:rsidP="000036E4">
      <w:pPr>
        <w:spacing w:line="360" w:lineRule="auto"/>
        <w:jc w:val="both"/>
        <w:rPr>
          <w:rFonts w:cstheme="minorHAnsi"/>
          <w:color w:val="595959" w:themeColor="text1" w:themeTint="A6"/>
        </w:rPr>
      </w:pPr>
      <w:r w:rsidRPr="000036E4">
        <w:rPr>
          <w:rFonts w:cstheme="minorHAnsi"/>
          <w:b/>
          <w:bCs/>
          <w:color w:val="595959" w:themeColor="text1" w:themeTint="A6"/>
        </w:rPr>
        <w:t>VOCAL</w:t>
      </w:r>
      <w:r w:rsidRPr="000036E4">
        <w:rPr>
          <w:rFonts w:cstheme="minorHAnsi"/>
          <w:color w:val="595959" w:themeColor="text1" w:themeTint="A6"/>
        </w:rPr>
        <w:t>: D. Antonio Bonny Miranda (Juliano Bonny). Licenciado en Geografía e Historia y Máster en Gestión de Empresas Agroalimentarias. Empresario. Patrono en la Fundación Farrah.</w:t>
      </w:r>
    </w:p>
    <w:p w14:paraId="7E847281" w14:textId="77777777" w:rsidR="000036E4" w:rsidRPr="000036E4" w:rsidRDefault="000036E4" w:rsidP="000036E4">
      <w:pPr>
        <w:spacing w:line="360" w:lineRule="auto"/>
        <w:jc w:val="both"/>
        <w:rPr>
          <w:rFonts w:cstheme="minorHAnsi"/>
          <w:color w:val="595959" w:themeColor="text1" w:themeTint="A6"/>
        </w:rPr>
      </w:pPr>
      <w:r w:rsidRPr="000036E4">
        <w:rPr>
          <w:rFonts w:cstheme="minorHAnsi"/>
          <w:b/>
          <w:bCs/>
          <w:color w:val="595959" w:themeColor="text1" w:themeTint="A6"/>
        </w:rPr>
        <w:t>VOCAL:</w:t>
      </w:r>
      <w:r w:rsidRPr="000036E4">
        <w:rPr>
          <w:rFonts w:cstheme="minorHAnsi"/>
          <w:color w:val="595959" w:themeColor="text1" w:themeTint="A6"/>
        </w:rPr>
        <w:t xml:space="preserve"> D. Matías García Brugos (</w:t>
      </w:r>
      <w:proofErr w:type="spellStart"/>
      <w:r w:rsidRPr="000036E4">
        <w:rPr>
          <w:rFonts w:cstheme="minorHAnsi"/>
          <w:color w:val="595959" w:themeColor="text1" w:themeTint="A6"/>
        </w:rPr>
        <w:t>Inforcasa</w:t>
      </w:r>
      <w:proofErr w:type="spellEnd"/>
      <w:r w:rsidRPr="000036E4">
        <w:rPr>
          <w:rFonts w:cstheme="minorHAnsi"/>
          <w:color w:val="595959" w:themeColor="text1" w:themeTint="A6"/>
        </w:rPr>
        <w:t xml:space="preserve"> – Canarias7). Licenciado en Ciencias Económicas y Empresariales por la ULPGC y Master en Dirección de Empresas por la Universidad Golden Gate de San Francisco (EEUU). Desde el 1 de octubre de 2000 ocupaba la Gerencia de </w:t>
      </w:r>
      <w:proofErr w:type="spellStart"/>
      <w:r w:rsidRPr="000036E4">
        <w:rPr>
          <w:rFonts w:cstheme="minorHAnsi"/>
          <w:color w:val="595959" w:themeColor="text1" w:themeTint="A6"/>
        </w:rPr>
        <w:t>Inforcasa</w:t>
      </w:r>
      <w:proofErr w:type="spellEnd"/>
      <w:r w:rsidRPr="000036E4">
        <w:rPr>
          <w:rFonts w:cstheme="minorHAnsi"/>
          <w:color w:val="595959" w:themeColor="text1" w:themeTint="A6"/>
        </w:rPr>
        <w:t>. En 2005 asume la Dirección General.</w:t>
      </w:r>
    </w:p>
    <w:p w14:paraId="7070EB74" w14:textId="77777777" w:rsidR="000036E4" w:rsidRPr="000036E4" w:rsidRDefault="000036E4" w:rsidP="000036E4">
      <w:pPr>
        <w:spacing w:line="360" w:lineRule="auto"/>
        <w:jc w:val="both"/>
        <w:rPr>
          <w:rFonts w:cstheme="minorHAnsi"/>
          <w:color w:val="595959" w:themeColor="text1" w:themeTint="A6"/>
        </w:rPr>
      </w:pPr>
      <w:r w:rsidRPr="000036E4">
        <w:rPr>
          <w:rFonts w:cstheme="minorHAnsi"/>
          <w:b/>
          <w:bCs/>
          <w:color w:val="595959" w:themeColor="text1" w:themeTint="A6"/>
        </w:rPr>
        <w:t>VOCAL:</w:t>
      </w:r>
      <w:r w:rsidRPr="000036E4">
        <w:rPr>
          <w:rFonts w:cstheme="minorHAnsi"/>
          <w:color w:val="595959" w:themeColor="text1" w:themeTint="A6"/>
        </w:rPr>
        <w:t xml:space="preserve"> D. José Acosta Matos (Grupo Acosta Matos). Arquitecto Superior por la Universidad de Sevilla. Desde 2001 se incorpora a la empresa familiar con origen en 1984 (con una facturación en 2022 con más de 60 </w:t>
      </w:r>
      <w:proofErr w:type="spellStart"/>
      <w:r w:rsidRPr="000036E4">
        <w:rPr>
          <w:rFonts w:cstheme="minorHAnsi"/>
          <w:color w:val="595959" w:themeColor="text1" w:themeTint="A6"/>
        </w:rPr>
        <w:t>mill</w:t>
      </w:r>
      <w:proofErr w:type="spellEnd"/>
      <w:r w:rsidRPr="000036E4">
        <w:rPr>
          <w:rFonts w:cstheme="minorHAnsi"/>
          <w:color w:val="595959" w:themeColor="text1" w:themeTint="A6"/>
        </w:rPr>
        <w:t xml:space="preserve">. € y 450 empleados), donde implanta el departamento de proyectos. En 2004 asume la responsabilidad de la sección de promoción inmobiliaria. En 2012 lo nombran </w:t>
      </w:r>
      <w:proofErr w:type="gramStart"/>
      <w:r w:rsidRPr="000036E4">
        <w:rPr>
          <w:rFonts w:cstheme="minorHAnsi"/>
          <w:color w:val="595959" w:themeColor="text1" w:themeTint="A6"/>
        </w:rPr>
        <w:t>Presidente</w:t>
      </w:r>
      <w:proofErr w:type="gramEnd"/>
      <w:r w:rsidRPr="000036E4">
        <w:rPr>
          <w:rFonts w:cstheme="minorHAnsi"/>
          <w:color w:val="595959" w:themeColor="text1" w:themeTint="A6"/>
        </w:rPr>
        <w:t xml:space="preserve">, asumiendo también el puesto de Director General. Además, en 2019/2020 constituye junto con otros empresarios una empresa comercializadora y generadora de energías renovables (asumiendo la presidencia de </w:t>
      </w:r>
      <w:proofErr w:type="spellStart"/>
      <w:r w:rsidRPr="000036E4">
        <w:rPr>
          <w:rFonts w:cstheme="minorHAnsi"/>
          <w:color w:val="595959" w:themeColor="text1" w:themeTint="A6"/>
        </w:rPr>
        <w:t>Canaluz</w:t>
      </w:r>
      <w:proofErr w:type="spellEnd"/>
      <w:r w:rsidRPr="000036E4">
        <w:rPr>
          <w:rFonts w:cstheme="minorHAnsi"/>
          <w:color w:val="595959" w:themeColor="text1" w:themeTint="A6"/>
        </w:rPr>
        <w:t xml:space="preserve"> Infinita) con un 20% de cuota del mercado </w:t>
      </w:r>
      <w:proofErr w:type="gramStart"/>
      <w:r w:rsidRPr="000036E4">
        <w:rPr>
          <w:rFonts w:cstheme="minorHAnsi"/>
          <w:color w:val="595959" w:themeColor="text1" w:themeTint="A6"/>
        </w:rPr>
        <w:t>Canario</w:t>
      </w:r>
      <w:proofErr w:type="gramEnd"/>
      <w:r w:rsidRPr="000036E4">
        <w:rPr>
          <w:rFonts w:cstheme="minorHAnsi"/>
          <w:color w:val="595959" w:themeColor="text1" w:themeTint="A6"/>
        </w:rPr>
        <w:t xml:space="preserve">. También, constituye con otro grupo de empresarios la sociedad RIC </w:t>
      </w:r>
      <w:proofErr w:type="spellStart"/>
      <w:r w:rsidRPr="000036E4">
        <w:rPr>
          <w:rFonts w:cstheme="minorHAnsi"/>
          <w:color w:val="595959" w:themeColor="text1" w:themeTint="A6"/>
        </w:rPr>
        <w:t>Private</w:t>
      </w:r>
      <w:proofErr w:type="spellEnd"/>
      <w:r w:rsidRPr="000036E4">
        <w:rPr>
          <w:rFonts w:cstheme="minorHAnsi"/>
          <w:color w:val="595959" w:themeColor="text1" w:themeTint="A6"/>
        </w:rPr>
        <w:t xml:space="preserve"> </w:t>
      </w:r>
      <w:proofErr w:type="spellStart"/>
      <w:r w:rsidRPr="000036E4">
        <w:rPr>
          <w:rFonts w:cstheme="minorHAnsi"/>
          <w:color w:val="595959" w:themeColor="text1" w:themeTint="A6"/>
        </w:rPr>
        <w:t>Equity</w:t>
      </w:r>
      <w:proofErr w:type="spellEnd"/>
      <w:r w:rsidRPr="000036E4">
        <w:rPr>
          <w:rFonts w:cstheme="minorHAnsi"/>
          <w:color w:val="595959" w:themeColor="text1" w:themeTint="A6"/>
        </w:rPr>
        <w:t>, siendo miembro del consejo de administración.</w:t>
      </w:r>
    </w:p>
    <w:p w14:paraId="6F08AA7B" w14:textId="77777777" w:rsidR="000036E4" w:rsidRPr="000036E4" w:rsidRDefault="000036E4" w:rsidP="000036E4">
      <w:pPr>
        <w:spacing w:line="360" w:lineRule="auto"/>
        <w:jc w:val="both"/>
        <w:rPr>
          <w:rFonts w:cstheme="minorHAnsi"/>
          <w:color w:val="595959" w:themeColor="text1" w:themeTint="A6"/>
        </w:rPr>
      </w:pPr>
      <w:r w:rsidRPr="000036E4">
        <w:rPr>
          <w:rFonts w:cstheme="minorHAnsi"/>
          <w:b/>
          <w:bCs/>
          <w:color w:val="595959" w:themeColor="text1" w:themeTint="A6"/>
        </w:rPr>
        <w:t>VOCAL:</w:t>
      </w:r>
      <w:r w:rsidRPr="000036E4">
        <w:rPr>
          <w:rFonts w:cstheme="minorHAnsi"/>
          <w:color w:val="595959" w:themeColor="text1" w:themeTint="A6"/>
        </w:rPr>
        <w:t xml:space="preserve"> D. Ángel Medina Ruano (Grupo Martínez Cano). Su formación ha sido en la Universidad Politécnica de Cataluña, como Consultor Ambiental. Además de otras formaciones en Gestión de Residuos, Digitalización y Dirección Empresa. Desde 1993 fue el </w:t>
      </w:r>
      <w:proofErr w:type="gramStart"/>
      <w:r w:rsidRPr="000036E4">
        <w:rPr>
          <w:rFonts w:cstheme="minorHAnsi"/>
          <w:color w:val="595959" w:themeColor="text1" w:themeTint="A6"/>
        </w:rPr>
        <w:t>Director</w:t>
      </w:r>
      <w:proofErr w:type="gramEnd"/>
      <w:r w:rsidRPr="000036E4">
        <w:rPr>
          <w:rFonts w:cstheme="minorHAnsi"/>
          <w:color w:val="595959" w:themeColor="text1" w:themeTint="A6"/>
        </w:rPr>
        <w:t xml:space="preserve"> de Planta de Martínez Cano Canarias, Responsable de Comercial, Producción, Logística, RRHH. Desde 2011 es </w:t>
      </w:r>
      <w:r w:rsidRPr="000036E4">
        <w:rPr>
          <w:rFonts w:cstheme="minorHAnsi"/>
          <w:color w:val="595959" w:themeColor="text1" w:themeTint="A6"/>
        </w:rPr>
        <w:lastRenderedPageBreak/>
        <w:t xml:space="preserve">el </w:t>
      </w:r>
      <w:proofErr w:type="gramStart"/>
      <w:r w:rsidRPr="000036E4">
        <w:rPr>
          <w:rFonts w:cstheme="minorHAnsi"/>
          <w:color w:val="595959" w:themeColor="text1" w:themeTint="A6"/>
        </w:rPr>
        <w:t>Director</w:t>
      </w:r>
      <w:proofErr w:type="gramEnd"/>
      <w:r w:rsidRPr="000036E4">
        <w:rPr>
          <w:rFonts w:cstheme="minorHAnsi"/>
          <w:color w:val="595959" w:themeColor="text1" w:themeTint="A6"/>
        </w:rPr>
        <w:t xml:space="preserve"> de la Provincia Las Palmas, Responsable de los centros Gran Canaria, Lanzarote y Fuerteventura. Otras consideraciones = </w:t>
      </w:r>
      <w:proofErr w:type="gramStart"/>
      <w:r w:rsidRPr="000036E4">
        <w:rPr>
          <w:rFonts w:cstheme="minorHAnsi"/>
          <w:color w:val="595959" w:themeColor="text1" w:themeTint="A6"/>
        </w:rPr>
        <w:t>Presidente</w:t>
      </w:r>
      <w:proofErr w:type="gramEnd"/>
      <w:r w:rsidRPr="000036E4">
        <w:rPr>
          <w:rFonts w:cstheme="minorHAnsi"/>
          <w:color w:val="595959" w:themeColor="text1" w:themeTint="A6"/>
        </w:rPr>
        <w:t xml:space="preserve"> Asociación Gestores Las Palmas GESTO, Vicepresidente </w:t>
      </w:r>
      <w:proofErr w:type="spellStart"/>
      <w:r w:rsidRPr="000036E4">
        <w:rPr>
          <w:rFonts w:cstheme="minorHAnsi"/>
          <w:color w:val="595959" w:themeColor="text1" w:themeTint="A6"/>
        </w:rPr>
        <w:t>Arycat</w:t>
      </w:r>
      <w:proofErr w:type="spellEnd"/>
      <w:r w:rsidRPr="000036E4">
        <w:rPr>
          <w:rFonts w:cstheme="minorHAnsi"/>
          <w:color w:val="595959" w:themeColor="text1" w:themeTint="A6"/>
        </w:rPr>
        <w:t xml:space="preserve"> y Miembro Junta Directiva </w:t>
      </w:r>
      <w:proofErr w:type="spellStart"/>
      <w:r w:rsidRPr="000036E4">
        <w:rPr>
          <w:rFonts w:cstheme="minorHAnsi"/>
          <w:color w:val="595959" w:themeColor="text1" w:themeTint="A6"/>
        </w:rPr>
        <w:t>Asinca</w:t>
      </w:r>
      <w:proofErr w:type="spellEnd"/>
      <w:r w:rsidRPr="000036E4">
        <w:rPr>
          <w:rFonts w:cstheme="minorHAnsi"/>
          <w:color w:val="595959" w:themeColor="text1" w:themeTint="A6"/>
        </w:rPr>
        <w:t xml:space="preserve"> y </w:t>
      </w:r>
      <w:proofErr w:type="spellStart"/>
      <w:r w:rsidRPr="000036E4">
        <w:rPr>
          <w:rFonts w:cstheme="minorHAnsi"/>
          <w:color w:val="595959" w:themeColor="text1" w:themeTint="A6"/>
        </w:rPr>
        <w:t>Femepa</w:t>
      </w:r>
      <w:proofErr w:type="spellEnd"/>
      <w:r w:rsidRPr="000036E4">
        <w:rPr>
          <w:rFonts w:cstheme="minorHAnsi"/>
          <w:color w:val="595959" w:themeColor="text1" w:themeTint="A6"/>
        </w:rPr>
        <w:t>.</w:t>
      </w:r>
    </w:p>
    <w:p w14:paraId="3A811A09" w14:textId="77777777" w:rsidR="000036E4" w:rsidRPr="000036E4" w:rsidRDefault="000036E4" w:rsidP="000036E4">
      <w:pPr>
        <w:spacing w:line="360" w:lineRule="auto"/>
        <w:jc w:val="both"/>
        <w:rPr>
          <w:rFonts w:cstheme="minorHAnsi"/>
          <w:color w:val="595959" w:themeColor="text1" w:themeTint="A6"/>
        </w:rPr>
      </w:pPr>
    </w:p>
    <w:p w14:paraId="05D08DBC" w14:textId="77777777" w:rsidR="000036E4" w:rsidRPr="000036E4" w:rsidRDefault="000036E4" w:rsidP="000036E4">
      <w:pPr>
        <w:spacing w:line="360" w:lineRule="auto"/>
        <w:jc w:val="both"/>
        <w:rPr>
          <w:rFonts w:cstheme="minorHAnsi"/>
          <w:color w:val="595959" w:themeColor="text1" w:themeTint="A6"/>
        </w:rPr>
      </w:pPr>
      <w:r w:rsidRPr="000036E4">
        <w:rPr>
          <w:rFonts w:cstheme="minorHAnsi"/>
          <w:b/>
          <w:bCs/>
          <w:color w:val="595959" w:themeColor="text1" w:themeTint="A6"/>
        </w:rPr>
        <w:t>PATRONO HONORÍFICO:</w:t>
      </w:r>
      <w:r w:rsidRPr="000036E4">
        <w:rPr>
          <w:rFonts w:cstheme="minorHAnsi"/>
          <w:color w:val="595959" w:themeColor="text1" w:themeTint="A6"/>
        </w:rPr>
        <w:t xml:space="preserve"> D. David </w:t>
      </w:r>
      <w:proofErr w:type="spellStart"/>
      <w:r w:rsidRPr="000036E4">
        <w:rPr>
          <w:rFonts w:cstheme="minorHAnsi"/>
          <w:color w:val="595959" w:themeColor="text1" w:themeTint="A6"/>
        </w:rPr>
        <w:t>Bramwell</w:t>
      </w:r>
      <w:proofErr w:type="spellEnd"/>
      <w:r w:rsidRPr="000036E4">
        <w:rPr>
          <w:rFonts w:cstheme="minorHAnsi"/>
          <w:color w:val="595959" w:themeColor="text1" w:themeTint="A6"/>
        </w:rPr>
        <w:t xml:space="preserve"> (Exdirector del Jardín Botánico Viera y Clavijo). Estudió Botánica en la Universidad de Liverpool. Llegó a Canarias a principios de los años 1970 para hacerse cargo de la dirección del Jardín Botánico Canario Viera y Clavijo. Lo dirigió entre 1974 y 2012. Falleció en enero de 2022.</w:t>
      </w:r>
    </w:p>
    <w:p w14:paraId="3654D5CB" w14:textId="4457AAFB" w:rsidR="000036E4" w:rsidRPr="008C497C" w:rsidRDefault="000036E4" w:rsidP="000036E4">
      <w:pPr>
        <w:pStyle w:val="Heading1"/>
        <w:numPr>
          <w:ilvl w:val="0"/>
          <w:numId w:val="3"/>
        </w:numPr>
        <w:spacing w:line="360" w:lineRule="auto"/>
        <w:ind w:left="284" w:hanging="284"/>
        <w:rPr>
          <w:rFonts w:ascii="Calibri" w:eastAsia="Calibri" w:hAnsi="Calibri" w:cs="Times New Roman"/>
          <w:b/>
          <w:color w:val="86AD45"/>
          <w:w w:val="105"/>
          <w:sz w:val="28"/>
          <w:szCs w:val="28"/>
        </w:rPr>
      </w:pPr>
      <w:bookmarkStart w:id="5" w:name="_Toc165357572"/>
      <w:r>
        <w:rPr>
          <w:rFonts w:ascii="Calibri" w:eastAsia="Calibri" w:hAnsi="Calibri" w:cs="Times New Roman"/>
          <w:b/>
          <w:color w:val="86AD45"/>
          <w:w w:val="105"/>
          <w:sz w:val="28"/>
          <w:szCs w:val="28"/>
        </w:rPr>
        <w:t>ALTOS CARGOS FUNDACIÓN</w:t>
      </w:r>
      <w:bookmarkEnd w:id="5"/>
    </w:p>
    <w:p w14:paraId="0F92E36F" w14:textId="36AAA6F1" w:rsidR="000036E4" w:rsidRPr="000036E4" w:rsidRDefault="000036E4" w:rsidP="000036E4">
      <w:pPr>
        <w:spacing w:line="360" w:lineRule="auto"/>
        <w:jc w:val="both"/>
        <w:rPr>
          <w:rFonts w:cstheme="minorHAnsi"/>
          <w:color w:val="595959" w:themeColor="text1" w:themeTint="A6"/>
        </w:rPr>
      </w:pPr>
      <w:r w:rsidRPr="000036E4">
        <w:rPr>
          <w:rFonts w:cstheme="minorHAnsi"/>
          <w:b/>
          <w:bCs/>
          <w:color w:val="595959" w:themeColor="text1" w:themeTint="A6"/>
        </w:rPr>
        <w:t>DIRECCIÓN GENERAL</w:t>
      </w:r>
      <w:r w:rsidRPr="000036E4">
        <w:rPr>
          <w:rFonts w:cstheme="minorHAnsi"/>
          <w:color w:val="595959" w:themeColor="text1" w:themeTint="A6"/>
        </w:rPr>
        <w:t xml:space="preserve"> = Dña. Alicia María Rodríguez Sánchez. Licenciada en Administración y Dirección de Empresas y Máster en Dirección de Marketing por la ULPGC. Certificación Internacional Experto en Coaching Personal y Ejecutivo. Ha llevado puestos de responsabilidad durante más de 9 años.</w:t>
      </w:r>
    </w:p>
    <w:p w14:paraId="50CBDD68" w14:textId="22D656A4" w:rsidR="0026061C" w:rsidRDefault="000036E4" w:rsidP="000036E4">
      <w:pPr>
        <w:spacing w:line="360" w:lineRule="auto"/>
        <w:jc w:val="both"/>
        <w:rPr>
          <w:rFonts w:cstheme="minorHAnsi"/>
          <w:color w:val="595959" w:themeColor="text1" w:themeTint="A6"/>
        </w:rPr>
      </w:pPr>
      <w:r w:rsidRPr="000036E4">
        <w:rPr>
          <w:rFonts w:cstheme="minorHAnsi"/>
          <w:b/>
          <w:bCs/>
          <w:color w:val="595959" w:themeColor="text1" w:themeTint="A6"/>
        </w:rPr>
        <w:t>GERENCIA</w:t>
      </w:r>
      <w:r w:rsidRPr="000036E4">
        <w:rPr>
          <w:rFonts w:cstheme="minorHAnsi"/>
          <w:color w:val="595959" w:themeColor="text1" w:themeTint="A6"/>
        </w:rPr>
        <w:t xml:space="preserve"> = D. Sergio Armas Robaina. Licenciado en Ciencias del Mar por la ULPGC. Curso de Experto en Responsabilidad Social Corporativa por la ULPGC. Redactor de normas de conservación de los espacios naturales de Canarias, con más de 20 años de experiencia en el Medioambiente.</w:t>
      </w:r>
    </w:p>
    <w:p w14:paraId="432F59CC" w14:textId="77777777" w:rsidR="0026061C" w:rsidRDefault="0026061C" w:rsidP="0026061C">
      <w:pPr>
        <w:spacing w:line="360" w:lineRule="auto"/>
        <w:jc w:val="both"/>
        <w:rPr>
          <w:rFonts w:cstheme="minorHAnsi"/>
          <w:color w:val="595959" w:themeColor="text1" w:themeTint="A6"/>
        </w:rPr>
      </w:pPr>
    </w:p>
    <w:p w14:paraId="0553D7A1" w14:textId="674C1618" w:rsidR="0026061C" w:rsidRDefault="0026061C" w:rsidP="0026061C">
      <w:pPr>
        <w:spacing w:line="360" w:lineRule="auto"/>
        <w:jc w:val="both"/>
        <w:rPr>
          <w:rFonts w:cstheme="minorHAnsi"/>
          <w:color w:val="595959" w:themeColor="text1" w:themeTint="A6"/>
        </w:rPr>
      </w:pPr>
    </w:p>
    <w:p w14:paraId="06D9D211" w14:textId="42B96106" w:rsidR="004169EC" w:rsidRPr="004169EC" w:rsidRDefault="004169EC" w:rsidP="004169EC">
      <w:pPr>
        <w:spacing w:line="360" w:lineRule="auto"/>
        <w:jc w:val="both"/>
        <w:rPr>
          <w:rFonts w:cstheme="minorHAnsi"/>
          <w:color w:val="595959" w:themeColor="text1" w:themeTint="A6"/>
        </w:rPr>
      </w:pPr>
    </w:p>
    <w:p w14:paraId="17C26A1E" w14:textId="0F8F0F0C" w:rsidR="00EA428A" w:rsidRDefault="00DA39E3" w:rsidP="000036E4">
      <w:pPr>
        <w:spacing w:line="360" w:lineRule="auto"/>
        <w:jc w:val="right"/>
      </w:pPr>
      <w:r w:rsidRPr="00DA39E3">
        <w:rPr>
          <w:rFonts w:cstheme="minorHAnsi"/>
          <w:color w:val="595959" w:themeColor="text1" w:themeTint="A6"/>
        </w:rPr>
        <w:t xml:space="preserve">En Las Palmas de Gran Canaria a, </w:t>
      </w:r>
      <w:r w:rsidR="001C26F4">
        <w:rPr>
          <w:rFonts w:cstheme="minorHAnsi"/>
          <w:color w:val="595959" w:themeColor="text1" w:themeTint="A6"/>
        </w:rPr>
        <w:t>2</w:t>
      </w:r>
      <w:r w:rsidR="00534EFD">
        <w:rPr>
          <w:rFonts w:cstheme="minorHAnsi"/>
          <w:color w:val="595959" w:themeColor="text1" w:themeTint="A6"/>
        </w:rPr>
        <w:t>3 de marzo de 202</w:t>
      </w:r>
      <w:r w:rsidR="001C26F4">
        <w:rPr>
          <w:rFonts w:cstheme="minorHAnsi"/>
          <w:color w:val="595959" w:themeColor="text1" w:themeTint="A6"/>
        </w:rPr>
        <w:t>4</w:t>
      </w:r>
    </w:p>
    <w:p w14:paraId="44151F65" w14:textId="0BC5B59F" w:rsidR="00EA428A" w:rsidRDefault="00EA428A" w:rsidP="00EA428A">
      <w:pPr>
        <w:tabs>
          <w:tab w:val="left" w:pos="2916"/>
        </w:tabs>
      </w:pPr>
    </w:p>
    <w:p w14:paraId="46508707" w14:textId="10850A3F" w:rsidR="00EA428A" w:rsidRDefault="00EA428A" w:rsidP="00EA428A">
      <w:pPr>
        <w:tabs>
          <w:tab w:val="left" w:pos="2916"/>
        </w:tabs>
      </w:pPr>
    </w:p>
    <w:p w14:paraId="1AEFEEC9" w14:textId="4DCAF0C5" w:rsidR="000036E4" w:rsidRDefault="000036E4" w:rsidP="00EA428A">
      <w:pPr>
        <w:tabs>
          <w:tab w:val="left" w:pos="2916"/>
        </w:tabs>
      </w:pPr>
    </w:p>
    <w:p w14:paraId="3133F353" w14:textId="77777777" w:rsidR="000036E4" w:rsidRDefault="000036E4" w:rsidP="00EA428A">
      <w:pPr>
        <w:tabs>
          <w:tab w:val="left" w:pos="2916"/>
        </w:tabs>
      </w:pPr>
    </w:p>
    <w:p w14:paraId="639DF256" w14:textId="681812AC" w:rsidR="00EA428A" w:rsidRDefault="00EA428A" w:rsidP="00EA428A">
      <w:pPr>
        <w:tabs>
          <w:tab w:val="left" w:pos="2916"/>
        </w:tabs>
      </w:pPr>
    </w:p>
    <w:p w14:paraId="2AA82E50" w14:textId="71B04521" w:rsidR="00EA428A" w:rsidRDefault="00EA428A" w:rsidP="00EA428A">
      <w:pPr>
        <w:tabs>
          <w:tab w:val="left" w:pos="2916"/>
        </w:tabs>
      </w:pPr>
    </w:p>
    <w:p w14:paraId="1BDBD886" w14:textId="2928B45C" w:rsidR="00EA428A" w:rsidRDefault="00EA428A" w:rsidP="00EA428A">
      <w:pPr>
        <w:tabs>
          <w:tab w:val="left" w:pos="2916"/>
        </w:tabs>
      </w:pPr>
    </w:p>
    <w:p w14:paraId="2DF31FD6" w14:textId="3711C6EA" w:rsidR="00EA428A" w:rsidRDefault="00EA428A" w:rsidP="00EA428A">
      <w:pPr>
        <w:tabs>
          <w:tab w:val="left" w:pos="2916"/>
        </w:tabs>
      </w:pPr>
    </w:p>
    <w:p w14:paraId="5708E837" w14:textId="125905D1" w:rsidR="00EA428A" w:rsidRDefault="000036E4" w:rsidP="00EA428A">
      <w:pPr>
        <w:tabs>
          <w:tab w:val="left" w:pos="2916"/>
        </w:tabs>
      </w:pPr>
      <w:r>
        <w:rPr>
          <w:noProof/>
        </w:rPr>
        <w:lastRenderedPageBreak/>
        <mc:AlternateContent>
          <mc:Choice Requires="wps">
            <w:drawing>
              <wp:anchor distT="0" distB="0" distL="114300" distR="114300" simplePos="0" relativeHeight="251660287" behindDoc="0" locked="0" layoutInCell="1" allowOverlap="1" wp14:anchorId="7EA633FA" wp14:editId="7C40DC18">
                <wp:simplePos x="0" y="0"/>
                <wp:positionH relativeFrom="page">
                  <wp:align>left</wp:align>
                </wp:positionH>
                <wp:positionV relativeFrom="paragraph">
                  <wp:posOffset>-992505</wp:posOffset>
                </wp:positionV>
                <wp:extent cx="7543800" cy="10942320"/>
                <wp:effectExtent l="0" t="0" r="0" b="0"/>
                <wp:wrapNone/>
                <wp:docPr id="1" name="Rectángulo 1"/>
                <wp:cNvGraphicFramePr/>
                <a:graphic xmlns:a="http://schemas.openxmlformats.org/drawingml/2006/main">
                  <a:graphicData uri="http://schemas.microsoft.com/office/word/2010/wordprocessingShape">
                    <wps:wsp>
                      <wps:cNvSpPr/>
                      <wps:spPr>
                        <a:xfrm>
                          <a:off x="0" y="0"/>
                          <a:ext cx="7543800" cy="10942320"/>
                        </a:xfrm>
                        <a:prstGeom prst="rect">
                          <a:avLst/>
                        </a:prstGeom>
                        <a:solidFill>
                          <a:srgbClr val="70AD47">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A1DD9" id="Rectángulo 1" o:spid="_x0000_s1026" style="position:absolute;margin-left:0;margin-top:-78.15pt;width:594pt;height:861.6pt;z-index:251660287;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" fillcolor="#e2f0d9" stroked="f" strokeweight="1pt">
                <w10:wrap anchorx="page"/>
              </v:rect>
            </w:pict>
          </mc:Fallback>
        </mc:AlternateContent>
      </w:r>
    </w:p>
    <w:p w14:paraId="1640790C" w14:textId="427085EB" w:rsidR="00EA428A" w:rsidRDefault="00EA428A" w:rsidP="00EA428A">
      <w:pPr>
        <w:tabs>
          <w:tab w:val="left" w:pos="2916"/>
        </w:tabs>
      </w:pPr>
    </w:p>
    <w:p w14:paraId="71CE69ED" w14:textId="052F66E7" w:rsidR="00EA428A" w:rsidRDefault="00EA428A" w:rsidP="00EA428A">
      <w:pPr>
        <w:tabs>
          <w:tab w:val="left" w:pos="2916"/>
        </w:tabs>
      </w:pPr>
    </w:p>
    <w:p w14:paraId="42002216" w14:textId="1A287B6A" w:rsidR="00EA428A" w:rsidRDefault="00EA428A" w:rsidP="00EA428A">
      <w:pPr>
        <w:tabs>
          <w:tab w:val="left" w:pos="2916"/>
        </w:tabs>
      </w:pPr>
    </w:p>
    <w:p w14:paraId="1E1347AF" w14:textId="1C37C058" w:rsidR="00EA428A" w:rsidRDefault="00EA428A" w:rsidP="00EA428A">
      <w:pPr>
        <w:tabs>
          <w:tab w:val="left" w:pos="2916"/>
        </w:tabs>
      </w:pPr>
    </w:p>
    <w:p w14:paraId="12CEA6CD" w14:textId="1401BFB4" w:rsidR="00EA428A" w:rsidRDefault="00EA428A" w:rsidP="00EA428A">
      <w:pPr>
        <w:tabs>
          <w:tab w:val="left" w:pos="2916"/>
        </w:tabs>
      </w:pPr>
    </w:p>
    <w:p w14:paraId="39988A6B" w14:textId="1E96591C" w:rsidR="00EA428A" w:rsidRPr="00EA428A" w:rsidRDefault="000036E4" w:rsidP="00EA428A">
      <w:pPr>
        <w:tabs>
          <w:tab w:val="left" w:pos="2916"/>
        </w:tabs>
      </w:pPr>
      <w:r w:rsidRPr="00686B81">
        <w:rPr>
          <w:noProof/>
          <w:color w:val="595959" w:themeColor="text1" w:themeTint="A6"/>
        </w:rPr>
        <w:drawing>
          <wp:anchor distT="0" distB="0" distL="114935" distR="114935" simplePos="0" relativeHeight="251676672" behindDoc="0" locked="0" layoutInCell="1" allowOverlap="1" wp14:anchorId="26C90DDA" wp14:editId="4A852938">
            <wp:simplePos x="0" y="0"/>
            <wp:positionH relativeFrom="margin">
              <wp:align>right</wp:align>
            </wp:positionH>
            <wp:positionV relativeFrom="margin">
              <wp:align>center</wp:align>
            </wp:positionV>
            <wp:extent cx="5355590" cy="2208530"/>
            <wp:effectExtent l="0" t="0" r="0" b="127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60" t="-146" r="-60" b="-146"/>
                    <a:stretch>
                      <a:fillRect/>
                    </a:stretch>
                  </pic:blipFill>
                  <pic:spPr bwMode="auto">
                    <a:xfrm>
                      <a:off x="0" y="0"/>
                      <a:ext cx="5355590" cy="22085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sectPr w:rsidR="00EA428A" w:rsidRPr="00EA428A" w:rsidSect="001B44B8">
      <w:headerReference w:type="default" r:id="rId10"/>
      <w:footerReference w:type="default" r:id="rId11"/>
      <w:pgSz w:w="11906" w:h="16838"/>
      <w:pgMar w:top="1560"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62F88E" w14:textId="77777777" w:rsidR="001B44B8" w:rsidRDefault="001B44B8" w:rsidP="00872826">
      <w:pPr>
        <w:spacing w:after="0" w:line="240" w:lineRule="auto"/>
      </w:pPr>
      <w:r>
        <w:separator/>
      </w:r>
    </w:p>
  </w:endnote>
  <w:endnote w:type="continuationSeparator" w:id="0">
    <w:p w14:paraId="1BD525BB" w14:textId="77777777" w:rsidR="001B44B8" w:rsidRDefault="001B44B8" w:rsidP="0087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F7F7F" w:themeColor="text1" w:themeTint="80"/>
        <w:sz w:val="20"/>
        <w:szCs w:val="20"/>
      </w:rPr>
      <w:id w:val="-1879075399"/>
      <w:docPartObj>
        <w:docPartGallery w:val="Page Numbers (Bottom of Page)"/>
        <w:docPartUnique/>
      </w:docPartObj>
    </w:sdtPr>
    <w:sdtEndPr/>
    <w:sdtContent>
      <w:p w14:paraId="78EFA20A" w14:textId="1AE7C1BD" w:rsidR="00EA428A" w:rsidRPr="00EA428A" w:rsidRDefault="00EA428A">
        <w:pPr>
          <w:pStyle w:val="Footer"/>
          <w:jc w:val="right"/>
          <w:rPr>
            <w:color w:val="7F7F7F" w:themeColor="text1" w:themeTint="80"/>
            <w:sz w:val="20"/>
            <w:szCs w:val="20"/>
          </w:rPr>
        </w:pPr>
        <w:r w:rsidRPr="00EA428A">
          <w:rPr>
            <w:color w:val="7F7F7F" w:themeColor="text1" w:themeTint="80"/>
            <w:sz w:val="20"/>
            <w:szCs w:val="20"/>
          </w:rPr>
          <w:fldChar w:fldCharType="begin"/>
        </w:r>
        <w:r w:rsidRPr="00EA428A">
          <w:rPr>
            <w:color w:val="7F7F7F" w:themeColor="text1" w:themeTint="80"/>
            <w:sz w:val="20"/>
            <w:szCs w:val="20"/>
          </w:rPr>
          <w:instrText>PAGE   \* MERGEFORMAT</w:instrText>
        </w:r>
        <w:r w:rsidRPr="00EA428A">
          <w:rPr>
            <w:color w:val="7F7F7F" w:themeColor="text1" w:themeTint="80"/>
            <w:sz w:val="20"/>
            <w:szCs w:val="20"/>
          </w:rPr>
          <w:fldChar w:fldCharType="separate"/>
        </w:r>
        <w:r w:rsidRPr="00EA428A">
          <w:rPr>
            <w:color w:val="7F7F7F" w:themeColor="text1" w:themeTint="80"/>
            <w:sz w:val="20"/>
            <w:szCs w:val="20"/>
          </w:rPr>
          <w:t>2</w:t>
        </w:r>
        <w:r w:rsidRPr="00EA428A">
          <w:rPr>
            <w:color w:val="7F7F7F" w:themeColor="text1" w:themeTint="80"/>
            <w:sz w:val="20"/>
            <w:szCs w:val="20"/>
          </w:rPr>
          <w:fldChar w:fldCharType="end"/>
        </w:r>
      </w:p>
    </w:sdtContent>
  </w:sdt>
  <w:p w14:paraId="5DE66036" w14:textId="77777777" w:rsidR="00EA428A" w:rsidRDefault="00EA4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DACF5E" w14:textId="77777777" w:rsidR="001B44B8" w:rsidRDefault="001B44B8" w:rsidP="00872826">
      <w:pPr>
        <w:spacing w:after="0" w:line="240" w:lineRule="auto"/>
      </w:pPr>
      <w:r>
        <w:separator/>
      </w:r>
    </w:p>
  </w:footnote>
  <w:footnote w:type="continuationSeparator" w:id="0">
    <w:p w14:paraId="04DEFA93" w14:textId="77777777" w:rsidR="001B44B8" w:rsidRDefault="001B44B8" w:rsidP="0087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5EB3AD" w14:textId="614D7FE2" w:rsidR="00872826" w:rsidRPr="00372553" w:rsidRDefault="00C44BE9" w:rsidP="00CF79A5">
    <w:pPr>
      <w:pStyle w:val="Header"/>
      <w:jc w:val="center"/>
      <w:rPr>
        <w:b/>
        <w:bCs/>
        <w:color w:val="595959" w:themeColor="text1" w:themeTint="A6"/>
      </w:rPr>
    </w:pPr>
    <w:r w:rsidRPr="00372553">
      <w:rPr>
        <w:b/>
        <w:bCs/>
        <w:noProof/>
        <w:color w:val="595959" w:themeColor="text1" w:themeTint="A6"/>
      </w:rPr>
      <w:drawing>
        <wp:anchor distT="0" distB="0" distL="114935" distR="114935" simplePos="0" relativeHeight="251659264" behindDoc="0" locked="0" layoutInCell="1" allowOverlap="1" wp14:anchorId="4125A87A" wp14:editId="04499177">
          <wp:simplePos x="0" y="0"/>
          <wp:positionH relativeFrom="margin">
            <wp:posOffset>4861560</wp:posOffset>
          </wp:positionH>
          <wp:positionV relativeFrom="margin">
            <wp:posOffset>-763270</wp:posOffset>
          </wp:positionV>
          <wp:extent cx="1216025" cy="501650"/>
          <wp:effectExtent l="0" t="0" r="3175" b="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0" t="-146" r="-60" b="-146"/>
                  <a:stretch>
                    <a:fillRect/>
                  </a:stretch>
                </pic:blipFill>
                <pic:spPr bwMode="auto">
                  <a:xfrm>
                    <a:off x="0" y="0"/>
                    <a:ext cx="1216025" cy="5016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0036E4">
      <w:rPr>
        <w:b/>
        <w:bCs/>
        <w:color w:val="595959" w:themeColor="text1" w:themeTint="A6"/>
      </w:rPr>
      <w:t>PATRONATO</w:t>
    </w:r>
  </w:p>
  <w:p w14:paraId="1B014772" w14:textId="727490C9" w:rsidR="00872826" w:rsidRDefault="00872826">
    <w:pPr>
      <w:pStyle w:val="Header"/>
    </w:pPr>
    <w:r w:rsidRPr="00686B81">
      <w:rPr>
        <w:noProof/>
        <w:color w:val="595959" w:themeColor="text1" w:themeTint="A6"/>
      </w:rPr>
      <mc:AlternateContent>
        <mc:Choice Requires="wps">
          <w:drawing>
            <wp:anchor distT="0" distB="0" distL="114300" distR="114300" simplePos="0" relativeHeight="251661312" behindDoc="0" locked="0" layoutInCell="1" allowOverlap="1" wp14:anchorId="0AD77AB4" wp14:editId="6FDD65A5">
              <wp:simplePos x="0" y="0"/>
              <wp:positionH relativeFrom="column">
                <wp:posOffset>0</wp:posOffset>
              </wp:positionH>
              <wp:positionV relativeFrom="paragraph">
                <wp:posOffset>251460</wp:posOffset>
              </wp:positionV>
              <wp:extent cx="6416040" cy="15240"/>
              <wp:effectExtent l="6985" t="11430" r="6350" b="11430"/>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6040" cy="15240"/>
                      </a:xfrm>
                      <a:prstGeom prst="straightConnector1">
                        <a:avLst/>
                      </a:prstGeom>
                      <a:noFill/>
                      <a:ln w="9525">
                        <a:solidFill>
                          <a:srgbClr val="DF5B6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1CABC0" id="_x0000_t32" coordsize="21600,21600" o:spt="32" o:oned="t" path="m,l21600,21600e" filled="f">
              <v:path arrowok="t" fillok="f" o:connecttype="none"/>
              <o:lock v:ext="edit" shapetype="t"/>
            </v:shapetype>
            <v:shape id="Conector recto de flecha 10" o:spid="_x0000_s1026" type="#_x0000_t32" style="position:absolute;margin-left:0;margin-top:19.8pt;width:505.2pt;height:1.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" strokecolor="#df5b61"/>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8B6584"/>
    <w:multiLevelType w:val="hybridMultilevel"/>
    <w:tmpl w:val="0B481088"/>
    <w:lvl w:ilvl="0" w:tplc="951E1BE6">
      <w:start w:val="1"/>
      <w:numFmt w:val="decimal"/>
      <w:lvlText w:val="%1."/>
      <w:lvlJc w:val="left"/>
      <w:pPr>
        <w:ind w:left="720" w:hanging="360"/>
      </w:pPr>
      <w:rPr>
        <w:color w:val="86AD4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6F585F"/>
    <w:multiLevelType w:val="hybridMultilevel"/>
    <w:tmpl w:val="424835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F441B70"/>
    <w:multiLevelType w:val="hybridMultilevel"/>
    <w:tmpl w:val="E064F66E"/>
    <w:lvl w:ilvl="0" w:tplc="898E73CA">
      <w:start w:val="1"/>
      <w:numFmt w:val="lowerLetter"/>
      <w:lvlText w:val="%1)"/>
      <w:lvlJc w:val="left"/>
      <w:pPr>
        <w:ind w:left="720" w:hanging="360"/>
      </w:pPr>
      <w:rPr>
        <w:color w:val="86AD4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FA410CD"/>
    <w:multiLevelType w:val="hybridMultilevel"/>
    <w:tmpl w:val="C27A4C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21D5F2A"/>
    <w:multiLevelType w:val="hybridMultilevel"/>
    <w:tmpl w:val="375C0E5C"/>
    <w:lvl w:ilvl="0" w:tplc="51C8B516">
      <w:start w:val="1"/>
      <w:numFmt w:val="lowerLetter"/>
      <w:lvlText w:val="%1)"/>
      <w:lvlJc w:val="left"/>
      <w:pPr>
        <w:ind w:left="720" w:hanging="360"/>
      </w:pPr>
      <w:rPr>
        <w:color w:val="86AD4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9D34CE8"/>
    <w:multiLevelType w:val="hybridMultilevel"/>
    <w:tmpl w:val="3EEA00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A931328"/>
    <w:multiLevelType w:val="hybridMultilevel"/>
    <w:tmpl w:val="BAA6F7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623207A"/>
    <w:multiLevelType w:val="multilevel"/>
    <w:tmpl w:val="2E04D6B0"/>
    <w:lvl w:ilvl="0">
      <w:start w:val="1"/>
      <w:numFmt w:val="decimal"/>
      <w:lvlText w:val="%1."/>
      <w:lvlJc w:val="left"/>
      <w:pPr>
        <w:ind w:left="720" w:hanging="360"/>
      </w:pPr>
      <w:rPr>
        <w:rFonts w:hint="default"/>
        <w:color w:val="DF5B6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DF5B6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AB8752D"/>
    <w:multiLevelType w:val="hybridMultilevel"/>
    <w:tmpl w:val="F8B03198"/>
    <w:lvl w:ilvl="0" w:tplc="1A0CA708">
      <w:start w:val="1"/>
      <w:numFmt w:val="lowerLetter"/>
      <w:lvlText w:val="%1)"/>
      <w:lvlJc w:val="left"/>
      <w:pPr>
        <w:ind w:left="720" w:hanging="360"/>
      </w:pPr>
      <w:rPr>
        <w:color w:val="86AD4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BB00B0B"/>
    <w:multiLevelType w:val="hybridMultilevel"/>
    <w:tmpl w:val="4E42AC24"/>
    <w:lvl w:ilvl="0" w:tplc="560EE336">
      <w:start w:val="1"/>
      <w:numFmt w:val="lowerLetter"/>
      <w:lvlText w:val="%1)"/>
      <w:lvlJc w:val="left"/>
      <w:pPr>
        <w:ind w:left="720" w:hanging="360"/>
      </w:pPr>
      <w:rPr>
        <w:color w:val="86AD4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71816EE"/>
    <w:multiLevelType w:val="hybridMultilevel"/>
    <w:tmpl w:val="C2D01ED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7944701"/>
    <w:multiLevelType w:val="hybridMultilevel"/>
    <w:tmpl w:val="B976568A"/>
    <w:lvl w:ilvl="0" w:tplc="E7AEA572">
      <w:start w:val="1"/>
      <w:numFmt w:val="decimal"/>
      <w:lvlText w:val="%1."/>
      <w:lvlJc w:val="left"/>
      <w:pPr>
        <w:ind w:left="720" w:hanging="360"/>
      </w:pPr>
      <w:rPr>
        <w:rFonts w:asciiTheme="minorHAnsi" w:eastAsiaTheme="majorEastAsia" w:hAnsiTheme="minorHAnsi" w:cstheme="minorHAnsi"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333071C"/>
    <w:multiLevelType w:val="hybridMultilevel"/>
    <w:tmpl w:val="E9B689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36A41D5"/>
    <w:multiLevelType w:val="hybridMultilevel"/>
    <w:tmpl w:val="D010A7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84630B6"/>
    <w:multiLevelType w:val="hybridMultilevel"/>
    <w:tmpl w:val="AE021FA8"/>
    <w:lvl w:ilvl="0" w:tplc="DA50B2EC">
      <w:start w:val="1"/>
      <w:numFmt w:val="bullet"/>
      <w:lvlText w:val=""/>
      <w:lvlJc w:val="left"/>
      <w:pPr>
        <w:ind w:left="720" w:hanging="360"/>
      </w:pPr>
      <w:rPr>
        <w:rFonts w:ascii="Wingdings" w:hAnsi="Wingdings" w:hint="default"/>
        <w:color w:val="DF5B6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B8D7A55"/>
    <w:multiLevelType w:val="hybridMultilevel"/>
    <w:tmpl w:val="85827012"/>
    <w:lvl w:ilvl="0" w:tplc="CACA4B12">
      <w:start w:val="1"/>
      <w:numFmt w:val="lowerLetter"/>
      <w:lvlText w:val="%1)"/>
      <w:lvlJc w:val="left"/>
      <w:pPr>
        <w:ind w:left="720" w:hanging="360"/>
      </w:pPr>
      <w:rPr>
        <w:color w:val="86AD4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CDE0CB3"/>
    <w:multiLevelType w:val="hybridMultilevel"/>
    <w:tmpl w:val="B9964D16"/>
    <w:lvl w:ilvl="0" w:tplc="5FACDF80">
      <w:start w:val="1"/>
      <w:numFmt w:val="lowerLetter"/>
      <w:lvlText w:val="%1)"/>
      <w:lvlJc w:val="left"/>
      <w:pPr>
        <w:ind w:left="720" w:hanging="360"/>
      </w:pPr>
      <w:rPr>
        <w:rFonts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38B0605"/>
    <w:multiLevelType w:val="hybridMultilevel"/>
    <w:tmpl w:val="4D10C646"/>
    <w:lvl w:ilvl="0" w:tplc="882A1634">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1C61A4C"/>
    <w:multiLevelType w:val="hybridMultilevel"/>
    <w:tmpl w:val="63CA9A2E"/>
    <w:lvl w:ilvl="0" w:tplc="91A2977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2091D2A"/>
    <w:multiLevelType w:val="hybridMultilevel"/>
    <w:tmpl w:val="A20C224E"/>
    <w:lvl w:ilvl="0" w:tplc="4F56E974">
      <w:start w:val="1"/>
      <w:numFmt w:val="lowerLetter"/>
      <w:lvlText w:val="%1)"/>
      <w:lvlJc w:val="left"/>
      <w:pPr>
        <w:ind w:left="720" w:hanging="360"/>
      </w:pPr>
      <w:rPr>
        <w:rFonts w:hint="default"/>
        <w:color w:val="86AD4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2F571E3"/>
    <w:multiLevelType w:val="hybridMultilevel"/>
    <w:tmpl w:val="BF4A24F0"/>
    <w:lvl w:ilvl="0" w:tplc="544070E8">
      <w:start w:val="1"/>
      <w:numFmt w:val="lowerLetter"/>
      <w:lvlText w:val="%1)"/>
      <w:lvlJc w:val="left"/>
      <w:pPr>
        <w:ind w:left="720" w:hanging="360"/>
      </w:pPr>
      <w:rPr>
        <w:color w:val="86AD4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40B27CC"/>
    <w:multiLevelType w:val="hybridMultilevel"/>
    <w:tmpl w:val="E7C4E886"/>
    <w:lvl w:ilvl="0" w:tplc="941CA0EC">
      <w:start w:val="1"/>
      <w:numFmt w:val="decimal"/>
      <w:lvlText w:val="%1."/>
      <w:lvlJc w:val="left"/>
      <w:pPr>
        <w:ind w:left="720" w:hanging="360"/>
      </w:pPr>
      <w:rPr>
        <w:rFonts w:asciiTheme="minorHAnsi" w:eastAsiaTheme="majorEastAsia" w:hAnsiTheme="minorHAnsi" w:cstheme="minorHAnsi" w:hint="default"/>
        <w:color w:val="595959" w:themeColor="text1" w:themeTint="A6"/>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641647A"/>
    <w:multiLevelType w:val="hybridMultilevel"/>
    <w:tmpl w:val="FB66FF0C"/>
    <w:lvl w:ilvl="0" w:tplc="36C4777E">
      <w:start w:val="1"/>
      <w:numFmt w:val="lowerLetter"/>
      <w:lvlText w:val="%1)"/>
      <w:lvlJc w:val="left"/>
      <w:pPr>
        <w:ind w:left="720" w:hanging="360"/>
      </w:pPr>
      <w:rPr>
        <w:color w:val="86AD4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815178E"/>
    <w:multiLevelType w:val="hybridMultilevel"/>
    <w:tmpl w:val="A27627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B203C30"/>
    <w:multiLevelType w:val="hybridMultilevel"/>
    <w:tmpl w:val="7B68EC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DD65CCE"/>
    <w:multiLevelType w:val="hybridMultilevel"/>
    <w:tmpl w:val="FEEA03DA"/>
    <w:lvl w:ilvl="0" w:tplc="41303050">
      <w:start w:val="1"/>
      <w:numFmt w:val="lowerLetter"/>
      <w:lvlText w:val="%1)"/>
      <w:lvlJc w:val="left"/>
      <w:pPr>
        <w:ind w:left="720" w:hanging="360"/>
      </w:pPr>
      <w:rPr>
        <w:color w:val="86AD4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9690091">
    <w:abstractNumId w:val="14"/>
  </w:num>
  <w:num w:numId="2" w16cid:durableId="1801068241">
    <w:abstractNumId w:val="11"/>
  </w:num>
  <w:num w:numId="3" w16cid:durableId="1538589299">
    <w:abstractNumId w:val="7"/>
  </w:num>
  <w:num w:numId="4" w16cid:durableId="1710648398">
    <w:abstractNumId w:val="21"/>
  </w:num>
  <w:num w:numId="5" w16cid:durableId="970868918">
    <w:abstractNumId w:val="17"/>
  </w:num>
  <w:num w:numId="6" w16cid:durableId="1318652821">
    <w:abstractNumId w:val="23"/>
  </w:num>
  <w:num w:numId="7" w16cid:durableId="539972649">
    <w:abstractNumId w:val="24"/>
  </w:num>
  <w:num w:numId="8" w16cid:durableId="57017731">
    <w:abstractNumId w:val="19"/>
  </w:num>
  <w:num w:numId="9" w16cid:durableId="2118064974">
    <w:abstractNumId w:val="8"/>
  </w:num>
  <w:num w:numId="10" w16cid:durableId="1446315471">
    <w:abstractNumId w:val="12"/>
  </w:num>
  <w:num w:numId="11" w16cid:durableId="1477648491">
    <w:abstractNumId w:val="20"/>
  </w:num>
  <w:num w:numId="12" w16cid:durableId="2122218189">
    <w:abstractNumId w:val="13"/>
  </w:num>
  <w:num w:numId="13" w16cid:durableId="1378048879">
    <w:abstractNumId w:val="22"/>
  </w:num>
  <w:num w:numId="14" w16cid:durableId="1806389088">
    <w:abstractNumId w:val="10"/>
  </w:num>
  <w:num w:numId="15" w16cid:durableId="2118871317">
    <w:abstractNumId w:val="0"/>
  </w:num>
  <w:num w:numId="16" w16cid:durableId="409474121">
    <w:abstractNumId w:val="15"/>
  </w:num>
  <w:num w:numId="17" w16cid:durableId="1463882184">
    <w:abstractNumId w:val="6"/>
  </w:num>
  <w:num w:numId="18" w16cid:durableId="1433163806">
    <w:abstractNumId w:val="9"/>
  </w:num>
  <w:num w:numId="19" w16cid:durableId="1980836091">
    <w:abstractNumId w:val="3"/>
  </w:num>
  <w:num w:numId="20" w16cid:durableId="475269406">
    <w:abstractNumId w:val="25"/>
  </w:num>
  <w:num w:numId="21" w16cid:durableId="1549411387">
    <w:abstractNumId w:val="16"/>
  </w:num>
  <w:num w:numId="22" w16cid:durableId="180246560">
    <w:abstractNumId w:val="2"/>
  </w:num>
  <w:num w:numId="23" w16cid:durableId="1277059702">
    <w:abstractNumId w:val="1"/>
  </w:num>
  <w:num w:numId="24" w16cid:durableId="2125148116">
    <w:abstractNumId w:val="4"/>
  </w:num>
  <w:num w:numId="25" w16cid:durableId="338241695">
    <w:abstractNumId w:val="5"/>
  </w:num>
  <w:num w:numId="26" w16cid:durableId="203491378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B28"/>
    <w:rsid w:val="000036E4"/>
    <w:rsid w:val="000039CA"/>
    <w:rsid w:val="00027426"/>
    <w:rsid w:val="00070F25"/>
    <w:rsid w:val="0008085F"/>
    <w:rsid w:val="000A5CC0"/>
    <w:rsid w:val="000B17D6"/>
    <w:rsid w:val="000D18E2"/>
    <w:rsid w:val="00102667"/>
    <w:rsid w:val="00103CC0"/>
    <w:rsid w:val="00104DF5"/>
    <w:rsid w:val="001161EE"/>
    <w:rsid w:val="00137ED8"/>
    <w:rsid w:val="0017210B"/>
    <w:rsid w:val="001843E6"/>
    <w:rsid w:val="001B33B4"/>
    <w:rsid w:val="001B44B8"/>
    <w:rsid w:val="001C26F4"/>
    <w:rsid w:val="00214B21"/>
    <w:rsid w:val="00235A36"/>
    <w:rsid w:val="00240D6C"/>
    <w:rsid w:val="00243F7E"/>
    <w:rsid w:val="0026061C"/>
    <w:rsid w:val="002A2093"/>
    <w:rsid w:val="002A36D8"/>
    <w:rsid w:val="002D2FC8"/>
    <w:rsid w:val="002E644C"/>
    <w:rsid w:val="003110E3"/>
    <w:rsid w:val="00333DC1"/>
    <w:rsid w:val="00372553"/>
    <w:rsid w:val="00394089"/>
    <w:rsid w:val="003A4A62"/>
    <w:rsid w:val="003C3B1C"/>
    <w:rsid w:val="003F3219"/>
    <w:rsid w:val="00414D0C"/>
    <w:rsid w:val="004169EC"/>
    <w:rsid w:val="004645FC"/>
    <w:rsid w:val="00472C85"/>
    <w:rsid w:val="00496E62"/>
    <w:rsid w:val="004D0ACD"/>
    <w:rsid w:val="004F487A"/>
    <w:rsid w:val="00520E37"/>
    <w:rsid w:val="00533FF3"/>
    <w:rsid w:val="00534EFD"/>
    <w:rsid w:val="005514AB"/>
    <w:rsid w:val="005F1816"/>
    <w:rsid w:val="006342E8"/>
    <w:rsid w:val="00634504"/>
    <w:rsid w:val="00660049"/>
    <w:rsid w:val="00676130"/>
    <w:rsid w:val="006821EB"/>
    <w:rsid w:val="006A2390"/>
    <w:rsid w:val="00713ECC"/>
    <w:rsid w:val="00794464"/>
    <w:rsid w:val="007960EF"/>
    <w:rsid w:val="008131B3"/>
    <w:rsid w:val="00872826"/>
    <w:rsid w:val="008A1C9A"/>
    <w:rsid w:val="008B4948"/>
    <w:rsid w:val="008C497C"/>
    <w:rsid w:val="009047CD"/>
    <w:rsid w:val="00915B75"/>
    <w:rsid w:val="0092348E"/>
    <w:rsid w:val="00923777"/>
    <w:rsid w:val="00936929"/>
    <w:rsid w:val="00957626"/>
    <w:rsid w:val="009708A3"/>
    <w:rsid w:val="009A01C9"/>
    <w:rsid w:val="009A1D93"/>
    <w:rsid w:val="009D72F1"/>
    <w:rsid w:val="00A1297F"/>
    <w:rsid w:val="00A1530C"/>
    <w:rsid w:val="00A23EE9"/>
    <w:rsid w:val="00A52EC6"/>
    <w:rsid w:val="00A732D3"/>
    <w:rsid w:val="00AD771A"/>
    <w:rsid w:val="00B03A73"/>
    <w:rsid w:val="00B84387"/>
    <w:rsid w:val="00BB10B7"/>
    <w:rsid w:val="00BB282E"/>
    <w:rsid w:val="00BE6478"/>
    <w:rsid w:val="00BF4995"/>
    <w:rsid w:val="00C05A51"/>
    <w:rsid w:val="00C0662D"/>
    <w:rsid w:val="00C24385"/>
    <w:rsid w:val="00C25F2A"/>
    <w:rsid w:val="00C44BE9"/>
    <w:rsid w:val="00C51642"/>
    <w:rsid w:val="00C565DE"/>
    <w:rsid w:val="00C8683F"/>
    <w:rsid w:val="00C92759"/>
    <w:rsid w:val="00CA73D6"/>
    <w:rsid w:val="00CE1494"/>
    <w:rsid w:val="00CE374E"/>
    <w:rsid w:val="00CF12C3"/>
    <w:rsid w:val="00CF79A5"/>
    <w:rsid w:val="00D128B8"/>
    <w:rsid w:val="00D509F5"/>
    <w:rsid w:val="00D522D0"/>
    <w:rsid w:val="00D73355"/>
    <w:rsid w:val="00D73B28"/>
    <w:rsid w:val="00D85A57"/>
    <w:rsid w:val="00D95D5F"/>
    <w:rsid w:val="00DA39E3"/>
    <w:rsid w:val="00DD6AC2"/>
    <w:rsid w:val="00E00827"/>
    <w:rsid w:val="00E0751D"/>
    <w:rsid w:val="00E27F5A"/>
    <w:rsid w:val="00E50800"/>
    <w:rsid w:val="00E531BA"/>
    <w:rsid w:val="00E646D3"/>
    <w:rsid w:val="00E87042"/>
    <w:rsid w:val="00EA428A"/>
    <w:rsid w:val="00EB5DDA"/>
    <w:rsid w:val="00EB6813"/>
    <w:rsid w:val="00EB6E20"/>
    <w:rsid w:val="00EF34A8"/>
    <w:rsid w:val="00F22885"/>
    <w:rsid w:val="00F26356"/>
    <w:rsid w:val="00F53649"/>
    <w:rsid w:val="00F577C3"/>
    <w:rsid w:val="00F76813"/>
    <w:rsid w:val="00FA269A"/>
    <w:rsid w:val="00FF20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D462C"/>
  <w15:chartTrackingRefBased/>
  <w15:docId w15:val="{E55F3901-6FB2-4B2D-96A8-FE36138B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01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01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1">
    <w:name w:val="Tit 1"/>
    <w:basedOn w:val="Heading1"/>
    <w:qFormat/>
    <w:rsid w:val="009A01C9"/>
    <w:pPr>
      <w:spacing w:line="240" w:lineRule="auto"/>
    </w:pPr>
    <w:rPr>
      <w:rFonts w:ascii="Calibri" w:eastAsia="Calibri" w:hAnsi="Calibri" w:cs="Times New Roman"/>
      <w:b/>
      <w:color w:val="86AD45"/>
      <w:w w:val="105"/>
      <w:sz w:val="28"/>
      <w:szCs w:val="28"/>
    </w:rPr>
  </w:style>
  <w:style w:type="character" w:customStyle="1" w:styleId="Heading1Char">
    <w:name w:val="Heading 1 Char"/>
    <w:basedOn w:val="DefaultParagraphFont"/>
    <w:link w:val="Heading1"/>
    <w:uiPriority w:val="9"/>
    <w:rsid w:val="009A01C9"/>
    <w:rPr>
      <w:rFonts w:asciiTheme="majorHAnsi" w:eastAsiaTheme="majorEastAsia" w:hAnsiTheme="majorHAnsi" w:cstheme="majorBidi"/>
      <w:color w:val="2F5496" w:themeColor="accent1" w:themeShade="BF"/>
      <w:sz w:val="32"/>
      <w:szCs w:val="32"/>
    </w:rPr>
  </w:style>
  <w:style w:type="paragraph" w:customStyle="1" w:styleId="Tit2">
    <w:name w:val="Tit 2"/>
    <w:basedOn w:val="Heading2"/>
    <w:qFormat/>
    <w:rsid w:val="009A01C9"/>
    <w:pPr>
      <w:spacing w:line="240" w:lineRule="auto"/>
    </w:pPr>
    <w:rPr>
      <w:rFonts w:eastAsia="Calibri"/>
      <w:b/>
      <w:bCs/>
      <w:color w:val="86AD45"/>
    </w:rPr>
  </w:style>
  <w:style w:type="character" w:customStyle="1" w:styleId="Heading2Char">
    <w:name w:val="Heading 2 Char"/>
    <w:basedOn w:val="DefaultParagraphFont"/>
    <w:link w:val="Heading2"/>
    <w:uiPriority w:val="9"/>
    <w:rsid w:val="009A01C9"/>
    <w:rPr>
      <w:rFonts w:asciiTheme="majorHAnsi" w:eastAsiaTheme="majorEastAsia" w:hAnsiTheme="majorHAnsi" w:cstheme="majorBidi"/>
      <w:color w:val="2F5496" w:themeColor="accent1" w:themeShade="BF"/>
      <w:sz w:val="26"/>
      <w:szCs w:val="26"/>
    </w:rPr>
  </w:style>
  <w:style w:type="paragraph" w:customStyle="1" w:styleId="For1">
    <w:name w:val="For 1"/>
    <w:basedOn w:val="Heading1"/>
    <w:link w:val="For1Car"/>
    <w:qFormat/>
    <w:rsid w:val="009A01C9"/>
    <w:pPr>
      <w:spacing w:line="240" w:lineRule="auto"/>
    </w:pPr>
    <w:rPr>
      <w:rFonts w:ascii="Calibri" w:eastAsia="Calibri" w:hAnsi="Calibri" w:cs="Times New Roman"/>
      <w:b/>
      <w:color w:val="86AD45"/>
      <w:w w:val="105"/>
      <w:sz w:val="28"/>
      <w:szCs w:val="28"/>
    </w:rPr>
  </w:style>
  <w:style w:type="character" w:customStyle="1" w:styleId="For1Car">
    <w:name w:val="For 1 Car"/>
    <w:basedOn w:val="Heading1Char"/>
    <w:link w:val="For1"/>
    <w:rsid w:val="009A01C9"/>
    <w:rPr>
      <w:rFonts w:ascii="Calibri" w:eastAsia="Calibri" w:hAnsi="Calibri" w:cs="Times New Roman"/>
      <w:b/>
      <w:color w:val="86AD45"/>
      <w:w w:val="105"/>
      <w:sz w:val="28"/>
      <w:szCs w:val="28"/>
    </w:rPr>
  </w:style>
  <w:style w:type="paragraph" w:customStyle="1" w:styleId="For2">
    <w:name w:val="For 2"/>
    <w:basedOn w:val="Heading2"/>
    <w:link w:val="For2Car"/>
    <w:qFormat/>
    <w:rsid w:val="009A01C9"/>
    <w:pPr>
      <w:spacing w:before="360" w:after="120" w:line="276" w:lineRule="auto"/>
    </w:pPr>
    <w:rPr>
      <w:rFonts w:eastAsiaTheme="minorHAnsi" w:cstheme="majorHAnsi"/>
      <w:color w:val="DF5B61"/>
      <w:sz w:val="24"/>
      <w:szCs w:val="32"/>
    </w:rPr>
  </w:style>
  <w:style w:type="character" w:customStyle="1" w:styleId="For2Car">
    <w:name w:val="For 2 Car"/>
    <w:basedOn w:val="Heading2Char"/>
    <w:link w:val="For2"/>
    <w:rsid w:val="009A01C9"/>
    <w:rPr>
      <w:rFonts w:asciiTheme="majorHAnsi" w:eastAsiaTheme="majorEastAsia" w:hAnsiTheme="majorHAnsi" w:cstheme="majorHAnsi"/>
      <w:color w:val="DF5B61"/>
      <w:sz w:val="24"/>
      <w:szCs w:val="32"/>
    </w:rPr>
  </w:style>
  <w:style w:type="paragraph" w:styleId="ListParagraph">
    <w:name w:val="List Paragraph"/>
    <w:basedOn w:val="Normal"/>
    <w:uiPriority w:val="34"/>
    <w:qFormat/>
    <w:rsid w:val="000039CA"/>
    <w:pPr>
      <w:ind w:left="720"/>
      <w:contextualSpacing/>
    </w:pPr>
  </w:style>
  <w:style w:type="paragraph" w:customStyle="1" w:styleId="Ttulo1">
    <w:name w:val="Título1"/>
    <w:basedOn w:val="Normal"/>
    <w:next w:val="BodyText"/>
    <w:rsid w:val="00872826"/>
    <w:pPr>
      <w:suppressAutoHyphens/>
      <w:spacing w:after="240" w:line="360" w:lineRule="auto"/>
      <w:jc w:val="center"/>
    </w:pPr>
    <w:rPr>
      <w:rFonts w:ascii="Times New Roman" w:eastAsia="Times New Roman" w:hAnsi="Times New Roman" w:cs="Times New Roman"/>
      <w:b/>
      <w:bCs/>
      <w:sz w:val="24"/>
      <w:szCs w:val="20"/>
      <w:u w:val="single"/>
      <w:lang w:eastAsia="zh-CN"/>
    </w:rPr>
  </w:style>
  <w:style w:type="paragraph" w:styleId="BodyText">
    <w:name w:val="Body Text"/>
    <w:basedOn w:val="Normal"/>
    <w:link w:val="BodyTextChar"/>
    <w:uiPriority w:val="99"/>
    <w:semiHidden/>
    <w:unhideWhenUsed/>
    <w:rsid w:val="00872826"/>
    <w:pPr>
      <w:spacing w:after="120"/>
    </w:pPr>
  </w:style>
  <w:style w:type="character" w:customStyle="1" w:styleId="BodyTextChar">
    <w:name w:val="Body Text Char"/>
    <w:basedOn w:val="DefaultParagraphFont"/>
    <w:link w:val="BodyText"/>
    <w:uiPriority w:val="99"/>
    <w:semiHidden/>
    <w:rsid w:val="00872826"/>
  </w:style>
  <w:style w:type="paragraph" w:styleId="Header">
    <w:name w:val="header"/>
    <w:basedOn w:val="Normal"/>
    <w:link w:val="HeaderChar"/>
    <w:uiPriority w:val="99"/>
    <w:unhideWhenUsed/>
    <w:rsid w:val="00872826"/>
    <w:pPr>
      <w:tabs>
        <w:tab w:val="center" w:pos="4252"/>
        <w:tab w:val="right" w:pos="8504"/>
      </w:tabs>
      <w:spacing w:after="0" w:line="240" w:lineRule="auto"/>
    </w:pPr>
  </w:style>
  <w:style w:type="character" w:customStyle="1" w:styleId="HeaderChar">
    <w:name w:val="Header Char"/>
    <w:basedOn w:val="DefaultParagraphFont"/>
    <w:link w:val="Header"/>
    <w:uiPriority w:val="99"/>
    <w:rsid w:val="00872826"/>
  </w:style>
  <w:style w:type="paragraph" w:styleId="Footer">
    <w:name w:val="footer"/>
    <w:basedOn w:val="Normal"/>
    <w:link w:val="FooterChar"/>
    <w:uiPriority w:val="99"/>
    <w:unhideWhenUsed/>
    <w:rsid w:val="00872826"/>
    <w:pPr>
      <w:tabs>
        <w:tab w:val="center" w:pos="4252"/>
        <w:tab w:val="right" w:pos="8504"/>
      </w:tabs>
      <w:spacing w:after="0" w:line="240" w:lineRule="auto"/>
    </w:pPr>
  </w:style>
  <w:style w:type="character" w:customStyle="1" w:styleId="FooterChar">
    <w:name w:val="Footer Char"/>
    <w:basedOn w:val="DefaultParagraphFont"/>
    <w:link w:val="Footer"/>
    <w:uiPriority w:val="99"/>
    <w:rsid w:val="00872826"/>
  </w:style>
  <w:style w:type="paragraph" w:styleId="TOCHeading">
    <w:name w:val="TOC Heading"/>
    <w:basedOn w:val="Heading1"/>
    <w:next w:val="Normal"/>
    <w:uiPriority w:val="39"/>
    <w:unhideWhenUsed/>
    <w:qFormat/>
    <w:rsid w:val="00872826"/>
    <w:pPr>
      <w:outlineLvl w:val="9"/>
    </w:pPr>
    <w:rPr>
      <w:lang w:eastAsia="es-ES"/>
    </w:rPr>
  </w:style>
  <w:style w:type="paragraph" w:styleId="TOC1">
    <w:name w:val="toc 1"/>
    <w:basedOn w:val="Normal"/>
    <w:next w:val="Normal"/>
    <w:autoRedefine/>
    <w:uiPriority w:val="39"/>
    <w:unhideWhenUsed/>
    <w:rsid w:val="00872826"/>
    <w:pPr>
      <w:spacing w:after="100"/>
    </w:pPr>
  </w:style>
  <w:style w:type="paragraph" w:styleId="TOC2">
    <w:name w:val="toc 2"/>
    <w:basedOn w:val="Normal"/>
    <w:next w:val="Normal"/>
    <w:autoRedefine/>
    <w:uiPriority w:val="39"/>
    <w:unhideWhenUsed/>
    <w:rsid w:val="009047CD"/>
    <w:pPr>
      <w:tabs>
        <w:tab w:val="right" w:leader="dot" w:pos="8494"/>
      </w:tabs>
      <w:spacing w:after="100"/>
      <w:ind w:left="220"/>
    </w:pPr>
    <w:rPr>
      <w:rFonts w:cstheme="minorHAnsi"/>
      <w:noProof/>
      <w:color w:val="595959" w:themeColor="text1" w:themeTint="A6"/>
    </w:rPr>
  </w:style>
  <w:style w:type="character" w:styleId="Hyperlink">
    <w:name w:val="Hyperlink"/>
    <w:basedOn w:val="DefaultParagraphFont"/>
    <w:uiPriority w:val="99"/>
    <w:unhideWhenUsed/>
    <w:rsid w:val="00872826"/>
    <w:rPr>
      <w:color w:val="0563C1" w:themeColor="hyperlink"/>
      <w:u w:val="single"/>
    </w:rPr>
  </w:style>
  <w:style w:type="paragraph" w:styleId="TOC3">
    <w:name w:val="toc 3"/>
    <w:basedOn w:val="Normal"/>
    <w:next w:val="Normal"/>
    <w:autoRedefine/>
    <w:uiPriority w:val="39"/>
    <w:unhideWhenUsed/>
    <w:rsid w:val="00872826"/>
    <w:pPr>
      <w:spacing w:after="100" w:line="240" w:lineRule="auto"/>
      <w:ind w:left="480"/>
    </w:pPr>
    <w:rPr>
      <w:rFonts w:ascii="Arial" w:hAnsi="Arial" w:cs="Times New Roman"/>
      <w:sz w:val="24"/>
      <w:szCs w:val="24"/>
    </w:rPr>
  </w:style>
  <w:style w:type="character" w:customStyle="1" w:styleId="control-label">
    <w:name w:val="control-label"/>
    <w:basedOn w:val="DefaultParagraphFont"/>
    <w:rsid w:val="00F22885"/>
  </w:style>
  <w:style w:type="paragraph" w:customStyle="1" w:styleId="Default">
    <w:name w:val="Default"/>
    <w:rsid w:val="0026061C"/>
    <w:pPr>
      <w:autoSpaceDE w:val="0"/>
      <w:autoSpaceDN w:val="0"/>
      <w:adjustRightInd w:val="0"/>
      <w:spacing w:after="0" w:line="240" w:lineRule="auto"/>
    </w:pPr>
    <w:rPr>
      <w:rFonts w:ascii="Calibri" w:hAnsi="Calibri" w:cs="Calibri"/>
      <w:color w:val="000000"/>
      <w:sz w:val="24"/>
      <w:szCs w:val="24"/>
    </w:rPr>
  </w:style>
  <w:style w:type="paragraph" w:customStyle="1" w:styleId="Fore1">
    <w:name w:val="Fore 1"/>
    <w:basedOn w:val="NoSpacing"/>
    <w:next w:val="Normal"/>
    <w:link w:val="Fore1Car"/>
    <w:qFormat/>
    <w:rsid w:val="00137ED8"/>
    <w:pPr>
      <w:widowControl w:val="0"/>
      <w:tabs>
        <w:tab w:val="left" w:pos="0"/>
      </w:tabs>
      <w:spacing w:before="240" w:after="240"/>
      <w:outlineLvl w:val="1"/>
    </w:pPr>
    <w:rPr>
      <w:rFonts w:ascii="Arial" w:eastAsia="Calibri" w:hAnsi="Arial" w:cstheme="majorHAnsi"/>
      <w:b/>
      <w:color w:val="DF5B61"/>
      <w:sz w:val="24"/>
      <w:szCs w:val="26"/>
    </w:rPr>
  </w:style>
  <w:style w:type="character" w:customStyle="1" w:styleId="Fore1Car">
    <w:name w:val="Fore 1 Car"/>
    <w:basedOn w:val="Heading2Char"/>
    <w:link w:val="Fore1"/>
    <w:rsid w:val="00137ED8"/>
    <w:rPr>
      <w:rFonts w:ascii="Arial" w:eastAsia="Calibri" w:hAnsi="Arial" w:cstheme="majorHAnsi"/>
      <w:b/>
      <w:color w:val="DF5B61"/>
      <w:sz w:val="24"/>
      <w:szCs w:val="26"/>
    </w:rPr>
  </w:style>
  <w:style w:type="paragraph" w:styleId="NoSpacing">
    <w:name w:val="No Spacing"/>
    <w:uiPriority w:val="1"/>
    <w:qFormat/>
    <w:rsid w:val="00137ED8"/>
    <w:pPr>
      <w:spacing w:after="0" w:line="240" w:lineRule="auto"/>
    </w:pPr>
  </w:style>
  <w:style w:type="paragraph" w:customStyle="1" w:styleId="Fore3">
    <w:name w:val="Fore 3"/>
    <w:basedOn w:val="Fore1"/>
    <w:link w:val="Fore3Car"/>
    <w:qFormat/>
    <w:rsid w:val="00FA269A"/>
    <w:pPr>
      <w:outlineLvl w:val="2"/>
    </w:pPr>
    <w:rPr>
      <w:rFonts w:cs="Times New Roman"/>
      <w:w w:val="105"/>
      <w:szCs w:val="28"/>
    </w:rPr>
  </w:style>
  <w:style w:type="character" w:customStyle="1" w:styleId="Fore3Car">
    <w:name w:val="Fore 3 Car"/>
    <w:basedOn w:val="Heading1Char"/>
    <w:link w:val="Fore3"/>
    <w:rsid w:val="00FA269A"/>
    <w:rPr>
      <w:rFonts w:ascii="Arial" w:eastAsia="Calibri" w:hAnsi="Arial" w:cs="Times New Roman"/>
      <w:b/>
      <w:color w:val="DF5B61"/>
      <w:w w:val="105"/>
      <w:sz w:val="24"/>
      <w:szCs w:val="28"/>
    </w:rPr>
  </w:style>
  <w:style w:type="character" w:styleId="CommentReference">
    <w:name w:val="annotation reference"/>
    <w:basedOn w:val="DefaultParagraphFont"/>
    <w:uiPriority w:val="99"/>
    <w:semiHidden/>
    <w:unhideWhenUsed/>
    <w:rsid w:val="00CF79A5"/>
    <w:rPr>
      <w:sz w:val="16"/>
      <w:szCs w:val="16"/>
    </w:rPr>
  </w:style>
  <w:style w:type="paragraph" w:styleId="CommentText">
    <w:name w:val="annotation text"/>
    <w:basedOn w:val="Normal"/>
    <w:link w:val="CommentTextChar"/>
    <w:uiPriority w:val="99"/>
    <w:semiHidden/>
    <w:unhideWhenUsed/>
    <w:rsid w:val="00CF79A5"/>
    <w:pPr>
      <w:spacing w:line="240" w:lineRule="auto"/>
    </w:pPr>
    <w:rPr>
      <w:sz w:val="20"/>
      <w:szCs w:val="20"/>
    </w:rPr>
  </w:style>
  <w:style w:type="character" w:customStyle="1" w:styleId="CommentTextChar">
    <w:name w:val="Comment Text Char"/>
    <w:basedOn w:val="DefaultParagraphFont"/>
    <w:link w:val="CommentText"/>
    <w:uiPriority w:val="99"/>
    <w:semiHidden/>
    <w:rsid w:val="00CF79A5"/>
    <w:rPr>
      <w:sz w:val="20"/>
      <w:szCs w:val="20"/>
    </w:rPr>
  </w:style>
  <w:style w:type="paragraph" w:styleId="CommentSubject">
    <w:name w:val="annotation subject"/>
    <w:basedOn w:val="CommentText"/>
    <w:next w:val="CommentText"/>
    <w:link w:val="CommentSubjectChar"/>
    <w:uiPriority w:val="99"/>
    <w:semiHidden/>
    <w:unhideWhenUsed/>
    <w:rsid w:val="00CF79A5"/>
    <w:rPr>
      <w:b/>
      <w:bCs/>
    </w:rPr>
  </w:style>
  <w:style w:type="character" w:customStyle="1" w:styleId="CommentSubjectChar">
    <w:name w:val="Comment Subject Char"/>
    <w:basedOn w:val="CommentTextChar"/>
    <w:link w:val="CommentSubject"/>
    <w:uiPriority w:val="99"/>
    <w:semiHidden/>
    <w:rsid w:val="00CF79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64060">
      <w:bodyDiv w:val="1"/>
      <w:marLeft w:val="0"/>
      <w:marRight w:val="0"/>
      <w:marTop w:val="0"/>
      <w:marBottom w:val="0"/>
      <w:divBdr>
        <w:top w:val="none" w:sz="0" w:space="0" w:color="auto"/>
        <w:left w:val="none" w:sz="0" w:space="0" w:color="auto"/>
        <w:bottom w:val="none" w:sz="0" w:space="0" w:color="auto"/>
        <w:right w:val="none" w:sz="0" w:space="0" w:color="auto"/>
      </w:divBdr>
    </w:div>
    <w:div w:id="426316174">
      <w:bodyDiv w:val="1"/>
      <w:marLeft w:val="0"/>
      <w:marRight w:val="0"/>
      <w:marTop w:val="0"/>
      <w:marBottom w:val="0"/>
      <w:divBdr>
        <w:top w:val="none" w:sz="0" w:space="0" w:color="auto"/>
        <w:left w:val="none" w:sz="0" w:space="0" w:color="auto"/>
        <w:bottom w:val="none" w:sz="0" w:space="0" w:color="auto"/>
        <w:right w:val="none" w:sz="0" w:space="0" w:color="auto"/>
      </w:divBdr>
    </w:div>
    <w:div w:id="431049042">
      <w:bodyDiv w:val="1"/>
      <w:marLeft w:val="0"/>
      <w:marRight w:val="0"/>
      <w:marTop w:val="0"/>
      <w:marBottom w:val="0"/>
      <w:divBdr>
        <w:top w:val="none" w:sz="0" w:space="0" w:color="auto"/>
        <w:left w:val="none" w:sz="0" w:space="0" w:color="auto"/>
        <w:bottom w:val="none" w:sz="0" w:space="0" w:color="auto"/>
        <w:right w:val="none" w:sz="0" w:space="0" w:color="auto"/>
      </w:divBdr>
    </w:div>
    <w:div w:id="547231651">
      <w:bodyDiv w:val="1"/>
      <w:marLeft w:val="0"/>
      <w:marRight w:val="0"/>
      <w:marTop w:val="0"/>
      <w:marBottom w:val="0"/>
      <w:divBdr>
        <w:top w:val="none" w:sz="0" w:space="0" w:color="auto"/>
        <w:left w:val="none" w:sz="0" w:space="0" w:color="auto"/>
        <w:bottom w:val="none" w:sz="0" w:space="0" w:color="auto"/>
        <w:right w:val="none" w:sz="0" w:space="0" w:color="auto"/>
      </w:divBdr>
    </w:div>
    <w:div w:id="661588873">
      <w:bodyDiv w:val="1"/>
      <w:marLeft w:val="0"/>
      <w:marRight w:val="0"/>
      <w:marTop w:val="0"/>
      <w:marBottom w:val="0"/>
      <w:divBdr>
        <w:top w:val="none" w:sz="0" w:space="0" w:color="auto"/>
        <w:left w:val="none" w:sz="0" w:space="0" w:color="auto"/>
        <w:bottom w:val="none" w:sz="0" w:space="0" w:color="auto"/>
        <w:right w:val="none" w:sz="0" w:space="0" w:color="auto"/>
      </w:divBdr>
    </w:div>
    <w:div w:id="683092322">
      <w:bodyDiv w:val="1"/>
      <w:marLeft w:val="0"/>
      <w:marRight w:val="0"/>
      <w:marTop w:val="0"/>
      <w:marBottom w:val="0"/>
      <w:divBdr>
        <w:top w:val="none" w:sz="0" w:space="0" w:color="auto"/>
        <w:left w:val="none" w:sz="0" w:space="0" w:color="auto"/>
        <w:bottom w:val="none" w:sz="0" w:space="0" w:color="auto"/>
        <w:right w:val="none" w:sz="0" w:space="0" w:color="auto"/>
      </w:divBdr>
    </w:div>
    <w:div w:id="1038697670">
      <w:bodyDiv w:val="1"/>
      <w:marLeft w:val="0"/>
      <w:marRight w:val="0"/>
      <w:marTop w:val="0"/>
      <w:marBottom w:val="0"/>
      <w:divBdr>
        <w:top w:val="none" w:sz="0" w:space="0" w:color="auto"/>
        <w:left w:val="none" w:sz="0" w:space="0" w:color="auto"/>
        <w:bottom w:val="none" w:sz="0" w:space="0" w:color="auto"/>
        <w:right w:val="none" w:sz="0" w:space="0" w:color="auto"/>
      </w:divBdr>
    </w:div>
    <w:div w:id="1439452560">
      <w:bodyDiv w:val="1"/>
      <w:marLeft w:val="0"/>
      <w:marRight w:val="0"/>
      <w:marTop w:val="0"/>
      <w:marBottom w:val="0"/>
      <w:divBdr>
        <w:top w:val="none" w:sz="0" w:space="0" w:color="auto"/>
        <w:left w:val="none" w:sz="0" w:space="0" w:color="auto"/>
        <w:bottom w:val="none" w:sz="0" w:space="0" w:color="auto"/>
        <w:right w:val="none" w:sz="0" w:space="0" w:color="auto"/>
      </w:divBdr>
    </w:div>
    <w:div w:id="182701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41974-7984-4EBA-90A4-8EED17ADD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587</Words>
  <Characters>3234</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Fundación Foresta Gran Canaria</dc:creator>
  <cp:keywords/>
  <dc:description/>
  <cp:lastModifiedBy>PC</cp:lastModifiedBy>
  <cp:revision>3</cp:revision>
  <cp:lastPrinted>2024-04-23T12:58:00Z</cp:lastPrinted>
  <dcterms:created xsi:type="dcterms:W3CDTF">2024-04-30T07:03:00Z</dcterms:created>
  <dcterms:modified xsi:type="dcterms:W3CDTF">2024-04-30T07:20:00Z</dcterms:modified>
</cp:coreProperties>
</file>